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8" w:rsidRPr="00786594" w:rsidRDefault="00A433A8" w:rsidP="00A433A8">
      <w:pPr>
        <w:jc w:val="center"/>
        <w:rPr>
          <w:b/>
          <w:sz w:val="40"/>
          <w:szCs w:val="40"/>
        </w:rPr>
      </w:pPr>
      <w:r w:rsidRPr="00786594">
        <w:rPr>
          <w:b/>
          <w:sz w:val="40"/>
          <w:szCs w:val="40"/>
        </w:rPr>
        <w:t>Уважаемые налогоплательщики!</w:t>
      </w:r>
    </w:p>
    <w:p w:rsidR="00A433A8" w:rsidRPr="00786594" w:rsidRDefault="00A433A8" w:rsidP="00A433A8">
      <w:pPr>
        <w:jc w:val="center"/>
        <w:rPr>
          <w:sz w:val="28"/>
          <w:szCs w:val="28"/>
        </w:rPr>
      </w:pPr>
    </w:p>
    <w:p w:rsidR="00A433A8" w:rsidRPr="00786594" w:rsidRDefault="00A433A8" w:rsidP="00A43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в настоящее время внедрено  в промышленную эксплуатацию и функционирует программное обеспечение Интернет-сервис </w:t>
      </w:r>
      <w:r w:rsidRPr="00786594">
        <w:rPr>
          <w:sz w:val="28"/>
          <w:szCs w:val="28"/>
        </w:rPr>
        <w:t xml:space="preserve">«Личный кабинет налогоплательщика для физических лиц». </w:t>
      </w:r>
      <w:r>
        <w:rPr>
          <w:sz w:val="28"/>
          <w:szCs w:val="28"/>
        </w:rPr>
        <w:t>С</w:t>
      </w:r>
      <w:r w:rsidRPr="00786594">
        <w:rPr>
          <w:sz w:val="28"/>
          <w:szCs w:val="28"/>
        </w:rPr>
        <w:t xml:space="preserve">ервис размещен на официальном сайте ФНС России по адресу: </w:t>
      </w:r>
      <w:r w:rsidRPr="00786594">
        <w:rPr>
          <w:sz w:val="28"/>
          <w:szCs w:val="28"/>
          <w:lang w:val="en-US"/>
        </w:rPr>
        <w:t>www</w:t>
      </w:r>
      <w:r w:rsidRPr="00786594">
        <w:rPr>
          <w:sz w:val="28"/>
          <w:szCs w:val="28"/>
        </w:rPr>
        <w:t>.</w:t>
      </w:r>
      <w:proofErr w:type="spellStart"/>
      <w:r w:rsidRPr="00786594">
        <w:rPr>
          <w:sz w:val="28"/>
          <w:szCs w:val="28"/>
          <w:lang w:val="en-US"/>
        </w:rPr>
        <w:t>nalog</w:t>
      </w:r>
      <w:proofErr w:type="spellEnd"/>
      <w:r w:rsidRPr="00786594">
        <w:rPr>
          <w:sz w:val="28"/>
          <w:szCs w:val="28"/>
        </w:rPr>
        <w:t>.</w:t>
      </w:r>
      <w:proofErr w:type="spellStart"/>
      <w:r w:rsidRPr="00786594">
        <w:rPr>
          <w:sz w:val="28"/>
          <w:szCs w:val="28"/>
          <w:lang w:val="en-US"/>
        </w:rPr>
        <w:t>ru</w:t>
      </w:r>
      <w:proofErr w:type="spellEnd"/>
      <w:r w:rsidRPr="00786594">
        <w:rPr>
          <w:sz w:val="28"/>
          <w:szCs w:val="28"/>
        </w:rPr>
        <w:t>.</w:t>
      </w:r>
    </w:p>
    <w:p w:rsidR="00A433A8" w:rsidRPr="00786594" w:rsidRDefault="00A433A8" w:rsidP="00A433A8">
      <w:pPr>
        <w:jc w:val="both"/>
        <w:rPr>
          <w:sz w:val="28"/>
          <w:szCs w:val="28"/>
        </w:rPr>
      </w:pPr>
      <w:r w:rsidRPr="00786594">
        <w:rPr>
          <w:sz w:val="28"/>
          <w:szCs w:val="28"/>
        </w:rPr>
        <w:tab/>
        <w:t>Для того</w:t>
      </w:r>
      <w:proofErr w:type="gramStart"/>
      <w:r w:rsidRPr="00786594">
        <w:rPr>
          <w:sz w:val="28"/>
          <w:szCs w:val="28"/>
        </w:rPr>
        <w:t>,</w:t>
      </w:r>
      <w:proofErr w:type="gramEnd"/>
      <w:r w:rsidRPr="00786594">
        <w:rPr>
          <w:sz w:val="28"/>
          <w:szCs w:val="28"/>
        </w:rPr>
        <w:t xml:space="preserve"> чтобы </w:t>
      </w:r>
      <w:r>
        <w:rPr>
          <w:sz w:val="28"/>
          <w:szCs w:val="28"/>
        </w:rPr>
        <w:t>вос</w:t>
      </w:r>
      <w:r w:rsidRPr="00786594">
        <w:rPr>
          <w:sz w:val="28"/>
          <w:szCs w:val="28"/>
        </w:rPr>
        <w:t xml:space="preserve">пользоваться услугами Сервиса, налогоплательщику необходимо получить Регистрационную карту на подключение к </w:t>
      </w:r>
      <w:proofErr w:type="spellStart"/>
      <w:r w:rsidRPr="00786594">
        <w:rPr>
          <w:sz w:val="28"/>
          <w:szCs w:val="28"/>
        </w:rPr>
        <w:t>Интернет-сервису</w:t>
      </w:r>
      <w:proofErr w:type="spellEnd"/>
      <w:r w:rsidRPr="00786594">
        <w:rPr>
          <w:sz w:val="28"/>
          <w:szCs w:val="28"/>
        </w:rPr>
        <w:t xml:space="preserve"> «Личный кабинет налогоплательщика для физических лиц». Для </w:t>
      </w:r>
      <w:r>
        <w:rPr>
          <w:sz w:val="28"/>
          <w:szCs w:val="28"/>
        </w:rPr>
        <w:t xml:space="preserve">этого </w:t>
      </w:r>
      <w:r w:rsidRPr="00786594">
        <w:rPr>
          <w:sz w:val="28"/>
          <w:szCs w:val="28"/>
        </w:rPr>
        <w:t xml:space="preserve"> необходимо лично обратиться в </w:t>
      </w:r>
      <w:r>
        <w:rPr>
          <w:sz w:val="28"/>
          <w:szCs w:val="28"/>
        </w:rPr>
        <w:t xml:space="preserve">налоговую </w:t>
      </w:r>
      <w:r w:rsidRPr="00786594">
        <w:rPr>
          <w:sz w:val="28"/>
          <w:szCs w:val="28"/>
        </w:rPr>
        <w:t>инспекцию ФНС России по его выбору, независимо от места постановки на учет с заполненным заявлением</w:t>
      </w:r>
      <w:r>
        <w:rPr>
          <w:sz w:val="28"/>
          <w:szCs w:val="28"/>
        </w:rPr>
        <w:t xml:space="preserve"> </w:t>
      </w:r>
      <w:r w:rsidRPr="00786594">
        <w:rPr>
          <w:sz w:val="28"/>
          <w:szCs w:val="28"/>
        </w:rPr>
        <w:t xml:space="preserve">или заполнить его в ИФНС. Также в Сервисе предусмотрена возможность подачи </w:t>
      </w:r>
      <w:r>
        <w:rPr>
          <w:sz w:val="28"/>
          <w:szCs w:val="28"/>
        </w:rPr>
        <w:t>з</w:t>
      </w:r>
      <w:r w:rsidRPr="00786594">
        <w:rPr>
          <w:sz w:val="28"/>
          <w:szCs w:val="28"/>
        </w:rPr>
        <w:t>аявления (</w:t>
      </w:r>
      <w:proofErr w:type="spellStart"/>
      <w:r w:rsidRPr="00786594">
        <w:rPr>
          <w:sz w:val="28"/>
          <w:szCs w:val="28"/>
        </w:rPr>
        <w:t>онлайн-Заявление</w:t>
      </w:r>
      <w:proofErr w:type="spellEnd"/>
      <w:r w:rsidRPr="007865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86594">
        <w:rPr>
          <w:sz w:val="28"/>
          <w:szCs w:val="28"/>
        </w:rPr>
        <w:t>непосредственно со стартовой страницы</w:t>
      </w:r>
      <w:r>
        <w:rPr>
          <w:sz w:val="28"/>
          <w:szCs w:val="28"/>
        </w:rPr>
        <w:t xml:space="preserve"> </w:t>
      </w:r>
      <w:r w:rsidRPr="00786594">
        <w:rPr>
          <w:sz w:val="28"/>
          <w:szCs w:val="28"/>
        </w:rPr>
        <w:t xml:space="preserve">на подключение к Сервису </w:t>
      </w:r>
      <w:proofErr w:type="gramStart"/>
      <w:r w:rsidRPr="00786594">
        <w:rPr>
          <w:sz w:val="28"/>
          <w:szCs w:val="28"/>
        </w:rPr>
        <w:t>в</w:t>
      </w:r>
      <w:proofErr w:type="gramEnd"/>
      <w:r w:rsidRPr="00786594">
        <w:rPr>
          <w:sz w:val="28"/>
          <w:szCs w:val="28"/>
        </w:rPr>
        <w:t xml:space="preserve"> выбранную налогоплательщиком ИФНС при личной явке. При подаче </w:t>
      </w:r>
      <w:proofErr w:type="spellStart"/>
      <w:r w:rsidRPr="00786594">
        <w:rPr>
          <w:sz w:val="28"/>
          <w:szCs w:val="28"/>
        </w:rPr>
        <w:t>онлайн-Заявления</w:t>
      </w:r>
      <w:proofErr w:type="spellEnd"/>
      <w:r w:rsidRPr="00786594">
        <w:rPr>
          <w:sz w:val="28"/>
          <w:szCs w:val="28"/>
        </w:rPr>
        <w:t>, в случае положительного результата проверок в МИ ФНС России по ЦОД, налогоплательщику приходит сообщение с приглашением обратиться в ИФНС для получения Регистрационной карты</w:t>
      </w:r>
      <w:r>
        <w:rPr>
          <w:sz w:val="28"/>
          <w:szCs w:val="28"/>
        </w:rPr>
        <w:t>.</w:t>
      </w:r>
    </w:p>
    <w:p w:rsidR="00A433A8" w:rsidRPr="0012479B" w:rsidRDefault="00A433A8" w:rsidP="00A433A8">
      <w:pPr>
        <w:jc w:val="both"/>
        <w:rPr>
          <w:sz w:val="28"/>
          <w:szCs w:val="28"/>
        </w:rPr>
      </w:pPr>
      <w:r w:rsidRPr="00786594">
        <w:rPr>
          <w:sz w:val="28"/>
          <w:szCs w:val="28"/>
        </w:rPr>
        <w:tab/>
      </w:r>
      <w:r>
        <w:rPr>
          <w:sz w:val="28"/>
          <w:szCs w:val="28"/>
        </w:rPr>
        <w:t xml:space="preserve">Просим Вас воспользоваться услугами данного </w:t>
      </w:r>
      <w:proofErr w:type="spellStart"/>
      <w:proofErr w:type="gramStart"/>
      <w:r>
        <w:rPr>
          <w:sz w:val="28"/>
          <w:szCs w:val="28"/>
        </w:rPr>
        <w:t>Интернет-сервиса</w:t>
      </w:r>
      <w:proofErr w:type="spellEnd"/>
      <w:proofErr w:type="gramEnd"/>
      <w:r>
        <w:rPr>
          <w:sz w:val="28"/>
          <w:szCs w:val="28"/>
        </w:rPr>
        <w:t>.</w:t>
      </w:r>
    </w:p>
    <w:p w:rsidR="00A433A8" w:rsidRDefault="00A433A8" w:rsidP="00A433A8">
      <w:pPr>
        <w:jc w:val="both"/>
      </w:pPr>
    </w:p>
    <w:p w:rsidR="00A433A8" w:rsidRDefault="00A433A8" w:rsidP="00A433A8">
      <w:pPr>
        <w:jc w:val="both"/>
      </w:pPr>
    </w:p>
    <w:p w:rsidR="00A433A8" w:rsidRDefault="00A433A8" w:rsidP="00A433A8">
      <w:pPr>
        <w:jc w:val="both"/>
      </w:pPr>
    </w:p>
    <w:p w:rsidR="00A433A8" w:rsidRPr="0012479B" w:rsidRDefault="00A433A8" w:rsidP="00A433A8">
      <w:pPr>
        <w:jc w:val="both"/>
      </w:pPr>
    </w:p>
    <w:p w:rsidR="00A433A8" w:rsidRPr="0012479B" w:rsidRDefault="00A433A8" w:rsidP="00A433A8">
      <w:pPr>
        <w:jc w:val="both"/>
      </w:pPr>
    </w:p>
    <w:p w:rsidR="00A433A8" w:rsidRPr="0012479B" w:rsidRDefault="00A433A8" w:rsidP="00A433A8">
      <w:pPr>
        <w:jc w:val="both"/>
      </w:pPr>
    </w:p>
    <w:p w:rsidR="00A433A8" w:rsidRDefault="00A433A8" w:rsidP="00A433A8">
      <w:pPr>
        <w:jc w:val="right"/>
      </w:pPr>
      <w:r w:rsidRPr="00A202F9">
        <w:t>М</w:t>
      </w:r>
      <w:r>
        <w:t>ежрайонная инспекция</w:t>
      </w:r>
      <w:r w:rsidRPr="00A202F9">
        <w:t xml:space="preserve"> ФНС России №17 </w:t>
      </w:r>
    </w:p>
    <w:p w:rsidR="00A433A8" w:rsidRPr="00A202F9" w:rsidRDefault="00A433A8" w:rsidP="00A433A8">
      <w:pPr>
        <w:jc w:val="right"/>
      </w:pPr>
      <w:r w:rsidRPr="00A202F9">
        <w:t>по Самарской области</w:t>
      </w:r>
    </w:p>
    <w:p w:rsidR="00A433A8" w:rsidRPr="00A202F9" w:rsidRDefault="00A433A8" w:rsidP="00A433A8"/>
    <w:p w:rsidR="005D4834" w:rsidRDefault="005D4834"/>
    <w:sectPr w:rsidR="005D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3A8"/>
    <w:rsid w:val="005D4834"/>
    <w:rsid w:val="00A4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2012-09-28T05:14:00Z</dcterms:created>
  <dcterms:modified xsi:type="dcterms:W3CDTF">2012-09-28T05:14:00Z</dcterms:modified>
</cp:coreProperties>
</file>