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C7" w:rsidRDefault="00D90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510CC7" w:rsidRDefault="00D90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Подведения итогов процедуры</w:t>
      </w:r>
    </w:p>
    <w:p w:rsidR="00D90BC4" w:rsidRDefault="00D90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21000002320000000170,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07"/>
      </w:tblGrid>
      <w:tr w:rsidR="00D90BC4" w:rsidTr="00510CC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90BC4" w:rsidRDefault="00D9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D90BC4" w:rsidRDefault="00D90BC4" w:rsidP="009C6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9C61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» мая 2024г.</w:t>
            </w:r>
          </w:p>
        </w:tc>
      </w:tr>
    </w:tbl>
    <w:p w:rsidR="009C614E" w:rsidRDefault="009C6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14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5A629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614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Приватизация объекта муниципальной собственности </w:t>
      </w:r>
      <w:r w:rsidR="005A62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A629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sz w:val="24"/>
          <w:szCs w:val="24"/>
        </w:rPr>
        <w:t xml:space="preserve"> путём продажи посредством публичного предложения в электронной форме</w:t>
      </w:r>
      <w:r w:rsidR="00D90BC4">
        <w:rPr>
          <w:rFonts w:ascii="Times New Roman" w:hAnsi="Times New Roman"/>
          <w:sz w:val="24"/>
          <w:szCs w:val="24"/>
        </w:rPr>
        <w:t>.</w:t>
      </w:r>
    </w:p>
    <w:p w:rsidR="005A629E" w:rsidRDefault="00D90BC4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</w:p>
    <w:p w:rsidR="00D90BC4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Наименование: нежилое помещение, назначение: нежилое, номер, тип этажа, на котором расположено помещение: этаж № 1, площадь 210,3 кв.м, кадастровый номер: 63:36:0105027:90, расположенное по адресу: Самарская область, Шенталинский район, станция Шентала, улица Советская, дом 22, квартира б/н.</w:t>
      </w:r>
    </w:p>
    <w:p w:rsidR="005A629E" w:rsidRDefault="00D90BC4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</w:p>
    <w:p w:rsidR="009C614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799 771 руб. (семьсот девяносто девять тысяч семьсот семьдесят один) рубль 00 копеек, без учета НДС.</w:t>
      </w:r>
    </w:p>
    <w:p w:rsidR="009C614E" w:rsidRDefault="00D90BC4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10CC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«02» мая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9C614E">
        <w:rPr>
          <w:rFonts w:ascii="Times New Roman" w:hAnsi="Times New Roman"/>
          <w:sz w:val="24"/>
          <w:szCs w:val="24"/>
        </w:rPr>
        <w:t>, а также «</w:t>
      </w:r>
      <w:r w:rsidR="00257261">
        <w:rPr>
          <w:rFonts w:ascii="Times New Roman" w:hAnsi="Times New Roman"/>
          <w:sz w:val="24"/>
          <w:szCs w:val="24"/>
        </w:rPr>
        <w:t>27</w:t>
      </w:r>
      <w:r w:rsidR="009C614E">
        <w:rPr>
          <w:rFonts w:ascii="Times New Roman" w:hAnsi="Times New Roman"/>
          <w:sz w:val="24"/>
          <w:szCs w:val="24"/>
        </w:rPr>
        <w:t xml:space="preserve">» </w:t>
      </w:r>
      <w:r w:rsidR="00257261">
        <w:rPr>
          <w:rFonts w:ascii="Times New Roman" w:hAnsi="Times New Roman"/>
          <w:sz w:val="24"/>
          <w:szCs w:val="24"/>
        </w:rPr>
        <w:t>апреля</w:t>
      </w:r>
      <w:r w:rsidR="009C614E">
        <w:rPr>
          <w:rFonts w:ascii="Times New Roman" w:hAnsi="Times New Roman"/>
          <w:sz w:val="24"/>
          <w:szCs w:val="24"/>
        </w:rPr>
        <w:t xml:space="preserve"> 2024 года 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9C614E">
          <w:rPr>
            <w:rStyle w:val="a3"/>
            <w:color w:val="000000"/>
            <w:sz w:val="24"/>
            <w:szCs w:val="24"/>
          </w:rPr>
          <w:t>http://torgi.gov.ru</w:t>
        </w:r>
      </w:hyperlink>
      <w:r w:rsidR="009C614E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6" w:history="1">
        <w:r w:rsidR="009C614E">
          <w:rPr>
            <w:rStyle w:val="a3"/>
            <w:color w:val="000000"/>
            <w:sz w:val="24"/>
            <w:szCs w:val="24"/>
          </w:rPr>
          <w:t>http://www.sergievsk.ru</w:t>
        </w:r>
      </w:hyperlink>
      <w:r w:rsidR="009C614E">
        <w:rPr>
          <w:rFonts w:ascii="Times New Roman" w:hAnsi="Times New Roman"/>
          <w:sz w:val="24"/>
          <w:szCs w:val="24"/>
        </w:rPr>
        <w:t>.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5.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Чернова Инна Валериевна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Шарапова Наталья Геннадьевна</w:t>
      </w:r>
    </w:p>
    <w:p w:rsidR="005A629E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5A629E" w:rsidRPr="00EE34E9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D90BC4" w:rsidRDefault="005A629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629E">
        <w:rPr>
          <w:rFonts w:ascii="Times New Roman" w:hAnsi="Times New Roman"/>
          <w:b/>
          <w:sz w:val="24"/>
          <w:szCs w:val="24"/>
        </w:rPr>
        <w:t>6</w:t>
      </w:r>
      <w:r w:rsidR="00D90BC4" w:rsidRPr="005A629E">
        <w:rPr>
          <w:rFonts w:ascii="Times New Roman" w:hAnsi="Times New Roman"/>
          <w:b/>
          <w:sz w:val="24"/>
          <w:szCs w:val="24"/>
        </w:rPr>
        <w:t>.</w:t>
      </w:r>
      <w:r w:rsidR="00D90BC4">
        <w:rPr>
          <w:rFonts w:ascii="Times New Roman" w:hAnsi="Times New Roman"/>
          <w:sz w:val="24"/>
          <w:szCs w:val="24"/>
        </w:rPr>
        <w:t xml:space="preserve"> Процедура 21000002320000000170, лот №1 признана несостоявшейся, так как до окончания приема заявок не было подано ни одной заявки на участие.</w:t>
      </w:r>
    </w:p>
    <w:p w:rsidR="009C614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7. Протокол подведения итогов</w:t>
      </w:r>
      <w:r>
        <w:rPr>
          <w:rFonts w:ascii="Times New Roman" w:hAnsi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7" w:history="1">
        <w:r w:rsidRPr="0009605E">
          <w:rPr>
            <w:rStyle w:val="a3"/>
            <w:sz w:val="24"/>
            <w:szCs w:val="24"/>
            <w:lang w:val="en-US"/>
          </w:rPr>
          <w:t>http</w:t>
        </w:r>
        <w:r w:rsidRPr="0009605E">
          <w:rPr>
            <w:rStyle w:val="a3"/>
            <w:sz w:val="24"/>
            <w:szCs w:val="24"/>
          </w:rPr>
          <w:t>://</w:t>
        </w:r>
        <w:r w:rsidRPr="0009605E">
          <w:rPr>
            <w:rStyle w:val="a3"/>
            <w:sz w:val="24"/>
            <w:szCs w:val="24"/>
            <w:lang w:val="en-US"/>
          </w:rPr>
          <w:t>torgi</w:t>
        </w:r>
        <w:r w:rsidRPr="0009605E">
          <w:rPr>
            <w:rStyle w:val="a3"/>
            <w:sz w:val="24"/>
            <w:szCs w:val="24"/>
          </w:rPr>
          <w:t>.</w:t>
        </w:r>
        <w:r w:rsidRPr="0009605E">
          <w:rPr>
            <w:rStyle w:val="a3"/>
            <w:sz w:val="24"/>
            <w:szCs w:val="24"/>
            <w:lang w:val="en-US"/>
          </w:rPr>
          <w:t>gov</w:t>
        </w:r>
        <w:r w:rsidRPr="0009605E">
          <w:rPr>
            <w:rStyle w:val="a3"/>
            <w:sz w:val="24"/>
            <w:szCs w:val="24"/>
          </w:rPr>
          <w:t>.</w:t>
        </w:r>
        <w:r w:rsidRPr="0009605E"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8" w:history="1">
        <w:r w:rsidRPr="0009605E">
          <w:rPr>
            <w:rStyle w:val="a3"/>
            <w:sz w:val="24"/>
            <w:szCs w:val="24"/>
            <w:lang w:val="en-US"/>
          </w:rPr>
          <w:t>http</w:t>
        </w:r>
        <w:r w:rsidRPr="0009605E">
          <w:rPr>
            <w:rStyle w:val="a3"/>
            <w:sz w:val="24"/>
            <w:szCs w:val="24"/>
          </w:rPr>
          <w:t>://</w:t>
        </w:r>
        <w:r w:rsidRPr="0009605E">
          <w:rPr>
            <w:rStyle w:val="a3"/>
            <w:sz w:val="24"/>
            <w:szCs w:val="24"/>
            <w:lang w:val="en-US"/>
          </w:rPr>
          <w:t>www</w:t>
        </w:r>
        <w:r w:rsidRPr="0009605E">
          <w:rPr>
            <w:rStyle w:val="a3"/>
            <w:sz w:val="24"/>
            <w:szCs w:val="24"/>
          </w:rPr>
          <w:t>.</w:t>
        </w:r>
        <w:r w:rsidRPr="0009605E">
          <w:rPr>
            <w:rStyle w:val="a3"/>
            <w:sz w:val="24"/>
            <w:szCs w:val="24"/>
            <w:lang w:val="en-US"/>
          </w:rPr>
          <w:t>sergievsk</w:t>
        </w:r>
        <w:r w:rsidRPr="0009605E">
          <w:rPr>
            <w:rStyle w:val="a3"/>
            <w:sz w:val="24"/>
            <w:szCs w:val="24"/>
          </w:rPr>
          <w:t>.</w:t>
        </w:r>
        <w:r w:rsidRPr="0009605E"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C614E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14E" w:rsidRPr="000C0D7A" w:rsidRDefault="009C614E" w:rsidP="00510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9C614E" w:rsidRPr="000C0D7A" w:rsidRDefault="009C614E" w:rsidP="009C6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C614E" w:rsidRPr="000C0D7A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Председатель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629E">
        <w:rPr>
          <w:rFonts w:ascii="Times New Roman" w:hAnsi="Times New Roman"/>
          <w:b/>
          <w:sz w:val="24"/>
          <w:szCs w:val="24"/>
        </w:rPr>
        <w:t>________</w:t>
      </w:r>
      <w:r w:rsidRPr="000C0D7A">
        <w:rPr>
          <w:rFonts w:ascii="Times New Roman" w:hAnsi="Times New Roman"/>
          <w:b/>
          <w:sz w:val="24"/>
          <w:szCs w:val="24"/>
        </w:rPr>
        <w:t>__________</w:t>
      </w:r>
      <w:r w:rsidR="005A629E"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Чернова Инна Валериевна</w:t>
      </w:r>
    </w:p>
    <w:p w:rsidR="009C614E" w:rsidRPr="000C0D7A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14E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</w:t>
      </w:r>
      <w:r w:rsidR="005A629E">
        <w:rPr>
          <w:rFonts w:ascii="Times New Roman" w:hAnsi="Times New Roman"/>
          <w:b/>
          <w:sz w:val="24"/>
          <w:szCs w:val="24"/>
        </w:rPr>
        <w:t xml:space="preserve">дателя комиссии:_______________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9C614E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14E" w:rsidRPr="000C0D7A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="005A629E">
        <w:rPr>
          <w:rFonts w:ascii="Times New Roman" w:hAnsi="Times New Roman"/>
          <w:b/>
          <w:sz w:val="24"/>
          <w:szCs w:val="24"/>
        </w:rPr>
        <w:t xml:space="preserve"> _________________</w:t>
      </w:r>
      <w:r w:rsidRPr="000C0D7A">
        <w:rPr>
          <w:rFonts w:ascii="Times New Roman" w:hAnsi="Times New Roman"/>
          <w:b/>
          <w:sz w:val="24"/>
          <w:szCs w:val="24"/>
        </w:rPr>
        <w:t>_</w:t>
      </w:r>
      <w:r w:rsidR="005A629E">
        <w:rPr>
          <w:rFonts w:ascii="Times New Roman" w:hAnsi="Times New Roman"/>
          <w:b/>
          <w:sz w:val="24"/>
          <w:szCs w:val="24"/>
        </w:rPr>
        <w:t xml:space="preserve"> Шарапова Наталья Геннадьевна</w:t>
      </w:r>
    </w:p>
    <w:p w:rsidR="009C614E" w:rsidRPr="000C0D7A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14E" w:rsidRDefault="009C614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629E">
        <w:rPr>
          <w:rFonts w:ascii="Times New Roman" w:hAnsi="Times New Roman"/>
          <w:b/>
          <w:sz w:val="24"/>
          <w:szCs w:val="24"/>
        </w:rPr>
        <w:t>__</w:t>
      </w:r>
      <w:r w:rsidRPr="000C0D7A">
        <w:rPr>
          <w:rFonts w:ascii="Times New Roman" w:hAnsi="Times New Roman"/>
          <w:b/>
          <w:sz w:val="24"/>
          <w:szCs w:val="24"/>
        </w:rPr>
        <w:t>__________</w:t>
      </w:r>
      <w:r w:rsidR="005A629E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11CB" w:rsidRPr="000C0D7A">
        <w:rPr>
          <w:rFonts w:ascii="Times New Roman" w:hAnsi="Times New Roman"/>
          <w:b/>
          <w:sz w:val="24"/>
          <w:szCs w:val="24"/>
        </w:rPr>
        <w:t>Блинова Наталья Алексеевна</w:t>
      </w:r>
    </w:p>
    <w:p w:rsidR="005A629E" w:rsidRDefault="005A629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14E" w:rsidRDefault="005A629E" w:rsidP="005A6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__</w:t>
      </w:r>
      <w:r w:rsidRPr="000C0D7A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5A629E">
        <w:rPr>
          <w:rFonts w:ascii="Times New Roman" w:hAnsi="Times New Roman"/>
          <w:b/>
          <w:sz w:val="24"/>
          <w:szCs w:val="24"/>
        </w:rPr>
        <w:t xml:space="preserve"> </w:t>
      </w:r>
      <w:r w:rsidR="00AB11CB"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9C614E" w:rsidSect="005A629E">
      <w:pgSz w:w="11907" w:h="16840"/>
      <w:pgMar w:top="1134" w:right="567" w:bottom="1134" w:left="1701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4E"/>
    <w:rsid w:val="0009605E"/>
    <w:rsid w:val="000C0D7A"/>
    <w:rsid w:val="00257261"/>
    <w:rsid w:val="00510CC7"/>
    <w:rsid w:val="005A629E"/>
    <w:rsid w:val="009C614E"/>
    <w:rsid w:val="00AB11CB"/>
    <w:rsid w:val="00D90BC4"/>
    <w:rsid w:val="00DE5875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4E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4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5" Type="http://schemas.openxmlformats.org/officeDocument/2006/relationships/hyperlink" Target="http://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2024-05-28T05:45:00Z</cp:lastPrinted>
  <dcterms:created xsi:type="dcterms:W3CDTF">2024-05-29T07:43:00Z</dcterms:created>
  <dcterms:modified xsi:type="dcterms:W3CDTF">2024-05-29T07:43:00Z</dcterms:modified>
</cp:coreProperties>
</file>