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2C" w:rsidRDefault="00C7182C" w:rsidP="00C7182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0526" cy="3240000"/>
            <wp:effectExtent l="0" t="0" r="8890" b="0"/>
            <wp:docPr id="3" name="Рисунок 3" descr="C:\Users\Лысенко\Desktop\Для размещения\Росреестр\21_Новое строитель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1_Новое строительств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52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556D" w:rsidRDefault="000231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CDB8A0E" wp14:editId="1D4C129B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21.10.2025</w:t>
      </w:r>
    </w:p>
    <w:p w:rsidR="0053556D" w:rsidRDefault="00023134" w:rsidP="00C718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информирует </w:t>
      </w:r>
    </w:p>
    <w:p w:rsidR="0053556D" w:rsidRDefault="0002313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новом строительстве в регионе</w:t>
      </w:r>
    </w:p>
    <w:p w:rsidR="0053556D" w:rsidRDefault="000231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самарском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начала года была осуществлена постановка на государственный кадастровый учет </w:t>
      </w:r>
      <w:r>
        <w:rPr>
          <w:rFonts w:ascii="Times New Roman" w:hAnsi="Times New Roman" w:cs="Times New Roman"/>
          <w:b/>
          <w:bCs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домов.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5 300</w:t>
      </w:r>
      <w:r>
        <w:rPr>
          <w:rFonts w:ascii="Times New Roman" w:hAnsi="Times New Roman" w:cs="Times New Roman"/>
          <w:sz w:val="28"/>
          <w:szCs w:val="28"/>
        </w:rPr>
        <w:t xml:space="preserve"> помещений (квартир, нежилых помещений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-мест) ввели в эксплуатацию застройщики, осуществляющие свою деятельность на территории нашего региона.</w:t>
      </w:r>
    </w:p>
    <w:p w:rsidR="0053556D" w:rsidRDefault="0002313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Напоминаем, что в соответствии с пунктами 6, 7 статьи 16 Федерального закона от 30.12.2004 N 214-ФЗ "Об у</w:t>
      </w:r>
      <w:r>
        <w:rPr>
          <w:rFonts w:ascii="Times New Roman" w:hAnsi="Times New Roman" w:cs="Times New Roman"/>
          <w:sz w:val="28"/>
          <w:szCs w:val="28"/>
        </w:rPr>
        <w:t>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после передачи застройщиком объекта долевого строительства участнику долевого строительства и ос</w:t>
      </w:r>
      <w:r>
        <w:rPr>
          <w:rFonts w:ascii="Times New Roman" w:hAnsi="Times New Roman" w:cs="Times New Roman"/>
          <w:sz w:val="28"/>
          <w:szCs w:val="28"/>
        </w:rPr>
        <w:t xml:space="preserve">уществления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кадастрового учета такого объекта застройщик, в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позднее тридцати рабочих дней со дня подписания передаточного акта, одностороннего акта или иного документа о передаче объекта долевого строительства с участником долевого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строительства,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форме. </w:t>
      </w:r>
      <w:proofErr w:type="gramEnd"/>
    </w:p>
    <w:p w:rsidR="0053556D" w:rsidRDefault="000231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«Изменения в законодательстве, которые устанавливали сначала право,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а затем и обязанность застройщика подавать заявления о государственной регистрации права, исполнялись и исполняются застройщиками Самарской области очень активно. С высоким показателем по количеству таких заявлений Самарский регион на сегодняшний день вош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ел в десятку лидеров Российской Федерации и занял 2 место по Приволжскому федеральному округу», -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комментирует заместитель руководителя 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Татьяна Титова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3556D" w:rsidRDefault="0002313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53556D" w:rsidRDefault="00023134">
      <w:pPr>
        <w:rPr>
          <w:rFonts w:ascii="Times New Roman" w:eastAsia="Calibri" w:hAnsi="Times New Roman" w:cs="Times New Roman"/>
          <w:color w:val="0F0F0F"/>
        </w:rPr>
      </w:pPr>
      <w:r>
        <w:rPr>
          <w:rFonts w:ascii="Times New Roman" w:eastAsia="Calibri" w:hAnsi="Times New Roman" w:cs="Times New Roman"/>
          <w:color w:val="0F0F0F"/>
        </w:rPr>
        <w:t xml:space="preserve">Материал подготовлен </w:t>
      </w:r>
    </w:p>
    <w:p w:rsidR="0053556D" w:rsidRDefault="00023134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F0F0F"/>
        </w:rPr>
        <w:t xml:space="preserve">Управлением </w:t>
      </w:r>
      <w:proofErr w:type="spellStart"/>
      <w:r>
        <w:rPr>
          <w:rFonts w:ascii="Times New Roman" w:eastAsia="Calibri" w:hAnsi="Times New Roman" w:cs="Times New Roman"/>
          <w:color w:val="0F0F0F"/>
        </w:rPr>
        <w:t>Росреестра</w:t>
      </w:r>
      <w:proofErr w:type="spellEnd"/>
      <w:r>
        <w:rPr>
          <w:rFonts w:ascii="Times New Roman" w:eastAsia="Calibri" w:hAnsi="Times New Roman" w:cs="Times New Roman"/>
          <w:color w:val="0F0F0F"/>
        </w:rPr>
        <w:t xml:space="preserve"> по Самарской области</w:t>
      </w:r>
    </w:p>
    <w:p w:rsidR="0053556D" w:rsidRDefault="005355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556D">
      <w:pgSz w:w="11906" w:h="16838"/>
      <w:pgMar w:top="1134" w:right="127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134" w:rsidRDefault="00023134">
      <w:pPr>
        <w:spacing w:after="0" w:line="240" w:lineRule="auto"/>
      </w:pPr>
      <w:r>
        <w:separator/>
      </w:r>
    </w:p>
  </w:endnote>
  <w:endnote w:type="continuationSeparator" w:id="0">
    <w:p w:rsidR="00023134" w:rsidRDefault="0002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134" w:rsidRDefault="00023134">
      <w:pPr>
        <w:spacing w:after="0" w:line="240" w:lineRule="auto"/>
      </w:pPr>
      <w:r>
        <w:separator/>
      </w:r>
    </w:p>
  </w:footnote>
  <w:footnote w:type="continuationSeparator" w:id="0">
    <w:p w:rsidR="00023134" w:rsidRDefault="00023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6D"/>
    <w:rsid w:val="00023134"/>
    <w:rsid w:val="0053556D"/>
    <w:rsid w:val="00C7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7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71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C7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7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Company>reg.samregistr.ru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15</cp:revision>
  <dcterms:created xsi:type="dcterms:W3CDTF">2024-10-18T07:39:00Z</dcterms:created>
  <dcterms:modified xsi:type="dcterms:W3CDTF">2025-10-21T11:59:00Z</dcterms:modified>
</cp:coreProperties>
</file>