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</w:rPr>
        <w:t xml:space="preserve"> 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17.06.2025</w:t>
      </w:r>
      <w:r>
        <w:rPr>
          <w:rFonts w:ascii="Tinos" w:hAnsi="Tinos" w:eastAsia="Tinos" w:cs="Tinos"/>
          <w:color w:val="222222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</w:rPr>
      </w:r>
    </w:p>
    <w:p>
      <w:pPr>
        <w:pStyle w:val="859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pStyle w:val="859"/>
        <w:ind w:firstLine="708"/>
        <w:jc w:val="center"/>
        <w:spacing w:line="276" w:lineRule="auto"/>
        <w:rPr>
          <w:rFonts w:ascii="Tinos" w:hAnsi="Tinos" w:eastAsia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sz w:val="28"/>
          <w:szCs w:val="28"/>
        </w:rPr>
        <w:t xml:space="preserve">Электронное взаимодействие </w:t>
      </w:r>
      <w:r>
        <w:rPr>
          <w:rFonts w:ascii="Tinos" w:hAnsi="Tinos" w:eastAsia="Tinos" w:cs="Tinos"/>
          <w:b/>
          <w:sz w:val="28"/>
          <w:szCs w:val="28"/>
        </w:rPr>
        <w:t xml:space="preserve">самарского Росреестра </w:t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pStyle w:val="859"/>
        <w:ind w:firstLine="708"/>
        <w:jc w:val="center"/>
        <w:spacing w:line="276" w:lineRule="auto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sz w:val="28"/>
          <w:szCs w:val="28"/>
        </w:rPr>
        <w:t xml:space="preserve">с нотариусами</w:t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pStyle w:val="859"/>
        <w:ind w:firstLine="708"/>
        <w:jc w:val="center"/>
        <w:spacing w:line="276" w:lineRule="auto"/>
        <w:rPr>
          <w:rFonts w:ascii="Tinos" w:hAnsi="Tinos" w:eastAsia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pStyle w:val="861"/>
        <w:ind w:firstLine="709"/>
        <w:jc w:val="both"/>
        <w:spacing w:before="0" w:beforeAutospacing="0" w:after="0" w:afterAutospacing="0"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  <w:t xml:space="preserve">Более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32</w:t>
      </w:r>
      <w:r>
        <w:rPr>
          <w:rFonts w:ascii="Tinos" w:hAnsi="Tinos" w:eastAsia="Tinos" w:cs="Tinos"/>
          <w:b/>
          <w:sz w:val="28"/>
          <w:szCs w:val="28"/>
        </w:rPr>
        <w:t xml:space="preserve"> 000 </w:t>
      </w:r>
      <w:r>
        <w:rPr>
          <w:rFonts w:ascii="Tinos" w:hAnsi="Tinos" w:eastAsia="Tinos" w:cs="Tinos"/>
          <w:sz w:val="28"/>
          <w:szCs w:val="28"/>
        </w:rPr>
        <w:t xml:space="preserve">заявлений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о государственной регистрации прав</w:t>
      </w:r>
      <w:r>
        <w:rPr>
          <w:rFonts w:ascii="Tinos" w:hAnsi="Tinos" w:eastAsia="Tinos" w:cs="Tinos"/>
          <w:sz w:val="28"/>
          <w:szCs w:val="28"/>
        </w:rPr>
        <w:t xml:space="preserve"> в электронном виде</w:t>
      </w:r>
      <w:r>
        <w:rPr>
          <w:rFonts w:ascii="Tinos" w:hAnsi="Tinos" w:eastAsia="Tinos" w:cs="Tinos"/>
          <w:sz w:val="28"/>
          <w:szCs w:val="28"/>
        </w:rPr>
        <w:t xml:space="preserve"> поступило </w:t>
      </w:r>
      <w:r>
        <w:rPr>
          <w:rFonts w:ascii="Tinos" w:hAnsi="Tinos" w:eastAsia="Tinos" w:cs="Tinos"/>
          <w:sz w:val="28"/>
          <w:szCs w:val="28"/>
        </w:rPr>
        <w:t xml:space="preserve">в самарский Росреестр </w:t>
      </w:r>
      <w:r>
        <w:rPr>
          <w:rFonts w:ascii="Tinos" w:hAnsi="Tinos" w:eastAsia="Tinos" w:cs="Tinos"/>
          <w:sz w:val="28"/>
          <w:szCs w:val="28"/>
        </w:rPr>
        <w:t xml:space="preserve">от нотариусов</w:t>
      </w:r>
      <w:r>
        <w:rPr>
          <w:rFonts w:ascii="Tinos" w:hAnsi="Tinos" w:eastAsia="Tinos" w:cs="Tinos"/>
          <w:sz w:val="28"/>
          <w:szCs w:val="28"/>
        </w:rPr>
        <w:t xml:space="preserve"> за 5 месяцев текущего года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  <w:t xml:space="preserve"> Ежедневно подавая </w:t>
      </w:r>
      <w:r>
        <w:rPr>
          <w:rFonts w:ascii="Tinos" w:hAnsi="Tinos" w:eastAsia="Tinos" w:cs="Tinos"/>
          <w:sz w:val="28"/>
          <w:szCs w:val="28"/>
        </w:rPr>
        <w:t xml:space="preserve">в ведомство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документы</w:t>
      </w:r>
      <w:r>
        <w:rPr>
          <w:rFonts w:ascii="Tinos" w:hAnsi="Tinos" w:eastAsia="Tinos" w:cs="Tinos"/>
          <w:sz w:val="28"/>
          <w:szCs w:val="28"/>
        </w:rPr>
        <w:t xml:space="preserve"> в электронном виде</w:t>
      </w:r>
      <w:r>
        <w:rPr>
          <w:rFonts w:ascii="Tinos" w:hAnsi="Tinos" w:eastAsia="Tinos" w:cs="Tinos"/>
          <w:sz w:val="28"/>
          <w:szCs w:val="28"/>
        </w:rPr>
        <w:t xml:space="preserve">, </w:t>
      </w:r>
      <w:r>
        <w:rPr>
          <w:rFonts w:ascii="Tinos" w:hAnsi="Tinos" w:eastAsia="Tinos" w:cs="Tinos"/>
          <w:sz w:val="28"/>
          <w:szCs w:val="28"/>
        </w:rPr>
        <w:t xml:space="preserve">нотариусы</w:t>
      </w:r>
      <w:r>
        <w:rPr>
          <w:rFonts w:ascii="Tinos" w:hAnsi="Tinos" w:eastAsia="Tinos" w:cs="Tinos"/>
          <w:sz w:val="28"/>
          <w:szCs w:val="28"/>
        </w:rPr>
        <w:t xml:space="preserve"> обеспечивают быстрое и комфортное получение услуг гражданами.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61"/>
        <w:ind w:firstLine="709"/>
        <w:jc w:val="both"/>
        <w:spacing w:before="0" w:beforeAutospacing="0" w:after="0" w:afterAutospacing="0"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Одной из важных законодательных новелл 2025 года стало обязательное нотариальное удостоверение договоров дарения недвижимого имущества, заключенного между гражданами. </w:t>
      </w:r>
      <w:r>
        <w:rPr>
          <w:rFonts w:ascii="Tinos" w:hAnsi="Tinos" w:eastAsia="Tinos" w:cs="Tinos"/>
          <w:sz w:val="28"/>
          <w:szCs w:val="28"/>
        </w:rPr>
        <w:t xml:space="preserve">Цель нововведений - минимизировать риски мошеннических действий.</w:t>
      </w:r>
      <w:r>
        <w:rPr>
          <w:rFonts w:ascii="Tinos" w:hAnsi="Tinos" w:eastAsia="Tinos" w:cs="Tinos"/>
          <w:sz w:val="28"/>
          <w:szCs w:val="28"/>
        </w:rPr>
        <w:t xml:space="preserve"> Нотариусы обеспечивают проверку правоспособности сторон, выясняют их истинные намерения, объясняют правовые последствия сделки, защищая имущественные права дарителя. </w:t>
      </w:r>
      <w:r>
        <w:rPr>
          <w:rFonts w:ascii="Tinos" w:hAnsi="Tinos" w:eastAsia="Tinos" w:cs="Tinos"/>
          <w:sz w:val="28"/>
          <w:szCs w:val="28"/>
        </w:rPr>
        <w:t xml:space="preserve">П</w:t>
      </w:r>
      <w:r>
        <w:rPr>
          <w:rFonts w:ascii="Tinos" w:hAnsi="Tinos" w:eastAsia="Tinos" w:cs="Tinos"/>
          <w:sz w:val="28"/>
          <w:szCs w:val="28"/>
        </w:rPr>
        <w:t xml:space="preserve">осле заключения договора дарения заявление о переходе права собственности и договор дарения представляются </w:t>
      </w:r>
      <w:r>
        <w:rPr>
          <w:rFonts w:ascii="Tinos" w:hAnsi="Tinos" w:eastAsia="Tinos" w:cs="Tinos"/>
          <w:sz w:val="28"/>
          <w:szCs w:val="28"/>
        </w:rPr>
        <w:t xml:space="preserve">нотариусом</w:t>
      </w:r>
      <w:r>
        <w:rPr>
          <w:rFonts w:ascii="Tinos" w:hAnsi="Tinos" w:eastAsia="Tinos" w:cs="Tinos"/>
          <w:sz w:val="28"/>
          <w:szCs w:val="28"/>
        </w:rPr>
        <w:t xml:space="preserve"> в электронном виде</w:t>
      </w:r>
      <w:r>
        <w:rPr>
          <w:rFonts w:ascii="Tinos" w:hAnsi="Tinos" w:eastAsia="Tinos" w:cs="Tinos"/>
          <w:sz w:val="28"/>
          <w:szCs w:val="28"/>
        </w:rPr>
        <w:t xml:space="preserve"> в Росреестр.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61"/>
        <w:ind w:firstLine="709"/>
        <w:jc w:val="both"/>
        <w:spacing w:before="0" w:beforeAutospacing="0" w:after="0" w:afterAutospacing="0" w:line="276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Электронная регистрация</w:t>
      </w:r>
      <w:r>
        <w:rPr>
          <w:rFonts w:ascii="Tinos" w:hAnsi="Tinos" w:eastAsia="Tinos" w:cs="Tinos"/>
          <w:sz w:val="28"/>
          <w:szCs w:val="28"/>
        </w:rPr>
        <w:t xml:space="preserve"> нотариальных сделок д</w:t>
      </w:r>
      <w:r>
        <w:rPr>
          <w:rFonts w:ascii="Tinos" w:hAnsi="Tinos" w:eastAsia="Tinos" w:cs="Tinos"/>
          <w:sz w:val="28"/>
          <w:szCs w:val="28"/>
        </w:rPr>
        <w:t xml:space="preserve">елает процесс комфортным для сторон</w:t>
      </w:r>
      <w:r>
        <w:rPr>
          <w:rFonts w:ascii="Tinos" w:hAnsi="Tinos" w:eastAsia="Tinos" w:cs="Tinos"/>
          <w:sz w:val="28"/>
          <w:szCs w:val="28"/>
        </w:rPr>
        <w:t xml:space="preserve">, облегчает документооборот, отвечает стремительно развивающимся тенденциям цифровизации. 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861"/>
        <w:ind w:firstLine="709"/>
        <w:jc w:val="both"/>
        <w:spacing w:before="0" w:beforeAutospacing="0" w:after="0" w:afterAutospacing="0" w:line="276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Срок оказания госуслуги при подаче документов в электронном виде нотариусом составляет 24 часа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.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Эффективное взаимодействие </w:t>
      </w:r>
      <w:r>
        <w:rPr>
          <w:rFonts w:ascii="Tinos" w:hAnsi="Tinos" w:eastAsia="Tinos" w:cs="Tinos"/>
          <w:sz w:val="28"/>
          <w:szCs w:val="28"/>
        </w:rPr>
        <w:t xml:space="preserve">самарского Росреестра </w:t>
      </w:r>
      <w:r>
        <w:rPr>
          <w:rFonts w:ascii="Tinos" w:hAnsi="Tinos" w:eastAsia="Tinos" w:cs="Tinos"/>
          <w:sz w:val="28"/>
          <w:szCs w:val="28"/>
        </w:rPr>
        <w:t xml:space="preserve">и нотариат</w:t>
      </w:r>
      <w:r>
        <w:rPr>
          <w:rFonts w:ascii="Tinos" w:hAnsi="Tinos" w:eastAsia="Tinos" w:cs="Tinos"/>
          <w:sz w:val="28"/>
          <w:szCs w:val="28"/>
        </w:rPr>
        <w:t xml:space="preserve">а</w:t>
      </w:r>
      <w:r>
        <w:rPr>
          <w:rFonts w:ascii="Tinos" w:hAnsi="Tinos" w:eastAsia="Tinos" w:cs="Tinos"/>
          <w:color w:val="auto"/>
          <w:sz w:val="28"/>
          <w:szCs w:val="28"/>
        </w:rPr>
        <w:t xml:space="preserve"> способствует укреплению правовой уверенности граждан</w:t>
      </w:r>
      <w:r>
        <w:rPr>
          <w:rFonts w:ascii="Tinos" w:hAnsi="Tinos" w:eastAsia="Tinos" w:cs="Tinos"/>
          <w:color w:val="auto"/>
          <w:sz w:val="28"/>
          <w:szCs w:val="28"/>
        </w:rPr>
        <w:t xml:space="preserve">, созданию единой правоприменительной практики на территори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и региона.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61"/>
        <w:ind w:firstLine="709"/>
        <w:jc w:val="both"/>
        <w:spacing w:before="0" w:beforeAutospacing="0" w:after="0" w:afterAutospacing="0"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59"/>
        <w:ind w:firstLine="0"/>
        <w:jc w:val="both"/>
        <w:spacing w:line="276" w:lineRule="auto"/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9100472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Материал подгот</w:t>
      </w:r>
      <w:r>
        <w:rPr>
          <w:rFonts w:ascii="Times New Roman" w:hAnsi="Times New Roman" w:cs="Times New Roman"/>
        </w:rPr>
        <w:t xml:space="preserve">овлен </w:t>
      </w:r>
      <w:r>
        <w:rPr>
          <w:rFonts w:ascii="Times New Roman" w:hAnsi="Times New Roman" w:cs="Times New Roman"/>
        </w:rPr>
        <w:t xml:space="preserve">Управлением 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highlight w:val="none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9"/>
    <w:link w:val="701"/>
    <w:uiPriority w:val="10"/>
    <w:rPr>
      <w:sz w:val="48"/>
      <w:szCs w:val="48"/>
    </w:rPr>
  </w:style>
  <w:style w:type="character" w:styleId="672">
    <w:name w:val="Subtitle Char"/>
    <w:basedOn w:val="689"/>
    <w:link w:val="703"/>
    <w:uiPriority w:val="11"/>
    <w:rPr>
      <w:sz w:val="24"/>
      <w:szCs w:val="24"/>
    </w:rPr>
  </w:style>
  <w:style w:type="character" w:styleId="673">
    <w:name w:val="Quote Char"/>
    <w:link w:val="705"/>
    <w:uiPriority w:val="29"/>
    <w:rPr>
      <w:i/>
    </w:rPr>
  </w:style>
  <w:style w:type="character" w:styleId="674">
    <w:name w:val="Intense Quote Char"/>
    <w:link w:val="707"/>
    <w:uiPriority w:val="30"/>
    <w:rPr>
      <w:i/>
    </w:rPr>
  </w:style>
  <w:style w:type="character" w:styleId="675">
    <w:name w:val="Header Char"/>
    <w:basedOn w:val="689"/>
    <w:link w:val="709"/>
    <w:uiPriority w:val="99"/>
  </w:style>
  <w:style w:type="character" w:styleId="676">
    <w:name w:val="Caption Char"/>
    <w:basedOn w:val="713"/>
    <w:link w:val="711"/>
    <w:uiPriority w:val="99"/>
  </w:style>
  <w:style w:type="character" w:styleId="677">
    <w:name w:val="Footnote Text Char"/>
    <w:link w:val="842"/>
    <w:uiPriority w:val="99"/>
    <w:rPr>
      <w:sz w:val="18"/>
    </w:rPr>
  </w:style>
  <w:style w:type="character" w:styleId="678">
    <w:name w:val="Endnote Text Char"/>
    <w:link w:val="845"/>
    <w:uiPriority w:val="99"/>
    <w:rPr>
      <w:sz w:val="20"/>
    </w:rPr>
  </w:style>
  <w:style w:type="paragraph" w:styleId="679" w:default="1">
    <w:name w:val="Normal"/>
    <w:qFormat/>
  </w:style>
  <w:style w:type="paragraph" w:styleId="680">
    <w:name w:val="Heading 1"/>
    <w:basedOn w:val="679"/>
    <w:next w:val="679"/>
    <w:link w:val="69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69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6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69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69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679"/>
    <w:next w:val="679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9"/>
    <w:next w:val="679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9"/>
    <w:next w:val="679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9"/>
    <w:next w:val="679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9"/>
    <w:next w:val="67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6" w:customStyle="1">
    <w:name w:val="Table Grid Light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5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6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7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8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9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9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0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1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2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8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0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2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6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7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8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9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0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563c1" w:themeColor="hyperlink"/>
      <w:u w:val="single"/>
    </w:rPr>
  </w:style>
  <w:style w:type="paragraph" w:styleId="842">
    <w:name w:val="footnote text"/>
    <w:basedOn w:val="67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9"/>
    <w:next w:val="679"/>
    <w:uiPriority w:val="39"/>
    <w:unhideWhenUsed/>
    <w:pPr>
      <w:spacing w:after="57"/>
    </w:pPr>
  </w:style>
  <w:style w:type="paragraph" w:styleId="849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50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1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2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3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4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5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6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79"/>
    <w:next w:val="679"/>
    <w:uiPriority w:val="99"/>
    <w:unhideWhenUsed/>
    <w:pPr>
      <w:spacing w:after="0"/>
    </w:pPr>
  </w:style>
  <w:style w:type="paragraph" w:styleId="859">
    <w:name w:val="No Spacing"/>
    <w:basedOn w:val="679"/>
    <w:uiPriority w:val="1"/>
    <w:qFormat/>
    <w:pPr>
      <w:spacing w:after="0" w:line="240" w:lineRule="auto"/>
    </w:pPr>
  </w:style>
  <w:style w:type="paragraph" w:styleId="860">
    <w:name w:val="List Paragraph"/>
    <w:basedOn w:val="679"/>
    <w:uiPriority w:val="34"/>
    <w:qFormat/>
    <w:pPr>
      <w:contextualSpacing/>
      <w:ind w:left="720"/>
    </w:pPr>
  </w:style>
  <w:style w:type="paragraph" w:styleId="861" w:customStyle="1">
    <w:name w:val="Обычный (веб)"/>
    <w:next w:val="66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2" w:customStyle="1">
    <w:name w:val="Основной текст 3"/>
    <w:next w:val="664"/>
    <w:link w:val="66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63" w:customStyle="1">
    <w:name w:val="var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4" w:customStyle="1">
    <w:name w:val="hide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38</cp:revision>
  <dcterms:created xsi:type="dcterms:W3CDTF">2025-04-09T05:40:00Z</dcterms:created>
  <dcterms:modified xsi:type="dcterms:W3CDTF">2025-06-16T04:51:58Z</dcterms:modified>
</cp:coreProperties>
</file>