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38"/>
        <w:gridCol w:w="4433"/>
      </w:tblGrid>
      <w:tr w:rsidR="00A92532" w:rsidRPr="00A92532" w14:paraId="1F9158F7" w14:textId="77777777" w:rsidTr="00A92532">
        <w:trPr>
          <w:trHeight w:val="1250"/>
        </w:trPr>
        <w:tc>
          <w:tcPr>
            <w:tcW w:w="5138" w:type="dxa"/>
            <w:hideMark/>
          </w:tcPr>
          <w:p w14:paraId="2E6521D3" w14:textId="2E2C0772" w:rsidR="00A92532" w:rsidRDefault="00A92532">
            <w:pPr>
              <w:jc w:val="center"/>
              <w:rPr>
                <w:bCs/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2EE6353" wp14:editId="0D9F2A72">
                  <wp:extent cx="31242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22" r="-18" b="-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76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</w:tcPr>
          <w:p w14:paraId="78CF57BE" w14:textId="77777777" w:rsidR="00A92532" w:rsidRDefault="00A9253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</w:p>
          <w:p w14:paraId="456607CA" w14:textId="77777777" w:rsidR="00A92532" w:rsidRDefault="00A92532">
            <w:pPr>
              <w:pStyle w:val="a4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г. Самара, ул. Ленинская, 25а, корп.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>№ 1</w:t>
            </w:r>
          </w:p>
          <w:p w14:paraId="76459C48" w14:textId="77777777" w:rsidR="00A92532" w:rsidRDefault="00A9253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bCs/>
                  <w:color w:val="000000"/>
                  <w:lang w:val="en-US"/>
                </w:rPr>
                <w:t>pr</w:t>
              </w:r>
              <w:r w:rsidRPr="00A92532">
                <w:rPr>
                  <w:rStyle w:val="a3"/>
                  <w:bCs/>
                  <w:color w:val="000000"/>
                  <w:lang w:val="en-US"/>
                </w:rPr>
                <w:t>_</w:t>
              </w:r>
              <w:r>
                <w:rPr>
                  <w:rStyle w:val="a3"/>
                  <w:bCs/>
                  <w:color w:val="000000"/>
                  <w:lang w:val="en-US"/>
                </w:rPr>
                <w:t>fkp</w:t>
              </w:r>
              <w:r w:rsidRPr="00A92532">
                <w:rPr>
                  <w:rStyle w:val="a3"/>
                  <w:bCs/>
                  <w:color w:val="000000"/>
                  <w:lang w:val="en-US"/>
                </w:rPr>
                <w:t>@</w:t>
              </w:r>
              <w:r>
                <w:rPr>
                  <w:rStyle w:val="a3"/>
                  <w:bCs/>
                  <w:color w:val="000000"/>
                  <w:lang w:val="en-US"/>
                </w:rPr>
                <w:t>mail</w:t>
              </w:r>
              <w:r w:rsidRPr="00A92532">
                <w:rPr>
                  <w:rStyle w:val="a3"/>
                  <w:bCs/>
                  <w:color w:val="000000"/>
                  <w:lang w:val="en-US"/>
                </w:rPr>
                <w:t>.</w:t>
              </w:r>
              <w:r>
                <w:rPr>
                  <w:rStyle w:val="a3"/>
                  <w:bCs/>
                  <w:color w:val="000000"/>
                  <w:lang w:val="en-US"/>
                </w:rPr>
                <w:t>ru</w:t>
              </w:r>
            </w:hyperlink>
            <w:r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br/>
            </w:r>
            <w:r>
              <w:rPr>
                <w:bCs/>
                <w:color w:val="000000"/>
              </w:rPr>
              <w:t>ВК</w:t>
            </w:r>
            <w:r>
              <w:rPr>
                <w:bCs/>
                <w:color w:val="000000"/>
                <w:lang w:val="en-US"/>
              </w:rPr>
              <w:t xml:space="preserve">: vk.com/fkp_samara, </w:t>
            </w:r>
            <w:hyperlink r:id="rId6" w:history="1">
              <w:r>
                <w:rPr>
                  <w:rStyle w:val="a3"/>
                  <w:bCs/>
                  <w:lang w:val="en-US"/>
                </w:rPr>
                <w:t>www.kadastr.ru</w:t>
              </w:r>
            </w:hyperlink>
          </w:p>
          <w:p w14:paraId="6789766E" w14:textId="77777777" w:rsidR="00A92532" w:rsidRDefault="00A92532">
            <w:pPr>
              <w:jc w:val="center"/>
              <w:rPr>
                <w:bCs/>
                <w:color w:val="000000"/>
                <w:lang w:val="en-US"/>
              </w:rPr>
            </w:pPr>
          </w:p>
        </w:tc>
      </w:tr>
    </w:tbl>
    <w:p w14:paraId="260ED100" w14:textId="77777777" w:rsidR="00A92532" w:rsidRDefault="00A92532" w:rsidP="00A92532">
      <w:pPr>
        <w:autoSpaceDE w:val="0"/>
        <w:spacing w:line="360" w:lineRule="auto"/>
        <w:rPr>
          <w:rFonts w:ascii="Times New Roman CYR" w:hAnsi="Times New Roman CYR" w:cs="Times New Roman CYR"/>
          <w:b/>
          <w:bCs/>
          <w:color w:val="003366"/>
          <w:sz w:val="28"/>
          <w:szCs w:val="28"/>
          <w:lang w:val="en-US"/>
        </w:rPr>
      </w:pPr>
    </w:p>
    <w:p w14:paraId="2174BB9A" w14:textId="77777777" w:rsidR="00A92532" w:rsidRPr="00A92532" w:rsidRDefault="00A92532" w:rsidP="00A92532">
      <w:pPr>
        <w:autoSpaceDE w:val="0"/>
        <w:spacing w:line="360" w:lineRule="auto"/>
        <w:jc w:val="center"/>
        <w:rPr>
          <w:lang w:val="en-US"/>
        </w:rPr>
      </w:pPr>
    </w:p>
    <w:p w14:paraId="164DCB2E" w14:textId="773AF640" w:rsidR="00A92532" w:rsidRDefault="00A92532" w:rsidP="00A92532">
      <w:pPr>
        <w:pStyle w:val="a6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Роскадастр приглашает на работу</w:t>
      </w:r>
    </w:p>
    <w:p w14:paraId="41785B15" w14:textId="77777777" w:rsidR="00A92532" w:rsidRDefault="00A92532" w:rsidP="00A92532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</w:p>
    <w:p w14:paraId="414B1762" w14:textId="2C05EE7C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Филиал публично-правовой компании «Роскадастр» по Самарской области - стабильно развивающийся работодатель.</w:t>
      </w:r>
    </w:p>
    <w:p w14:paraId="78CCF3DF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готовы трудоустроить в профессиональный коллектив новых сотрудников по различным направлениям деятельности:</w:t>
      </w:r>
    </w:p>
    <w:p w14:paraId="69B4BA14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комплексных кадастровых работ;</w:t>
      </w:r>
    </w:p>
    <w:p w14:paraId="55538C12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повышение качества данных Единого государственного реестра недвижимости (ЕГРН);</w:t>
      </w:r>
    </w:p>
    <w:p w14:paraId="01318395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предоставление сведений из ЕГРН;</w:t>
      </w:r>
    </w:p>
    <w:p w14:paraId="639193F7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создание цифрового архива реестровых дел;</w:t>
      </w:r>
    </w:p>
    <w:p w14:paraId="62E64458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материально-техническое обеспечение;</w:t>
      </w:r>
    </w:p>
    <w:p w14:paraId="36D8D290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кадровое обеспечение;</w:t>
      </w:r>
    </w:p>
    <w:p w14:paraId="3712BC0C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правовое обеспечение.</w:t>
      </w:r>
    </w:p>
    <w:p w14:paraId="64C4FB1D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Предлагаем хорошие условия труда в оборудованном офисе в административном центре города. Основной офис находится по адресу: г. Самара, ул. Ленинская, д. 25А. Филиал располагает площадками практически во всех муниципальных образованиях Самарской области, поэтому с удовольствием рассмотрит резюме кандидатов из любой точки нашего региона.</w:t>
      </w:r>
    </w:p>
    <w:p w14:paraId="73E270CE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Гарантируем официальное трудоустройство, стабильную заработную плату, неукоснительное соблюдение предусмотренных действующим законодательств гарантий соблюдения трудовых прав граждан.</w:t>
      </w:r>
    </w:p>
    <w:p w14:paraId="510E96E8" w14:textId="77777777" w:rsidR="00A92532" w:rsidRDefault="00A92532" w:rsidP="00A92532">
      <w:pPr>
        <w:pStyle w:val="a6"/>
        <w:keepLines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Готовы рассмотреть кандидатуры выпускников высших и средних профессиональных учебных заведений, предоставить возможность работать по совместительству, установить индивидуальный режим рабочего дня.</w:t>
      </w:r>
    </w:p>
    <w:p w14:paraId="37C016BA" w14:textId="77777777" w:rsidR="00A92532" w:rsidRDefault="00A92532" w:rsidP="00A92532">
      <w:pPr>
        <w:pStyle w:val="a6"/>
        <w:spacing w:before="0" w:after="0" w:line="360" w:lineRule="auto"/>
        <w:ind w:firstLine="709"/>
        <w:jc w:val="both"/>
        <w:rPr>
          <w:i/>
          <w:color w:val="00336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Резюме можно направить на адрес электронной почты: </w:t>
      </w:r>
      <w:hyperlink r:id="rId7" w:history="1">
        <w:r>
          <w:rPr>
            <w:rStyle w:val="a3"/>
            <w:sz w:val="28"/>
            <w:szCs w:val="28"/>
            <w:shd w:val="clear" w:color="auto" w:fill="FFFFFF"/>
            <w:lang w:val="en-US"/>
          </w:rPr>
          <w:t>filial</w:t>
        </w:r>
        <w:r>
          <w:rPr>
            <w:rStyle w:val="a3"/>
            <w:sz w:val="28"/>
            <w:szCs w:val="28"/>
            <w:shd w:val="clear" w:color="auto" w:fill="FFFFFF"/>
          </w:rPr>
          <w:t>@63.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kadastr</w:t>
        </w:r>
        <w:r>
          <w:rPr>
            <w:rStyle w:val="a3"/>
            <w:sz w:val="28"/>
            <w:szCs w:val="28"/>
            <w:shd w:val="clear" w:color="auto" w:fill="FFFFFF"/>
          </w:rPr>
          <w:t>.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а также уточнить дополнительную информацию по вакансиям, направив письмо на указанный адрес электронной почты с пометкой </w:t>
      </w:r>
      <w:r>
        <w:rPr>
          <w:color w:val="000000"/>
          <w:sz w:val="28"/>
          <w:szCs w:val="28"/>
          <w:u w:val="single"/>
          <w:shd w:val="clear" w:color="auto" w:fill="FFFFFF"/>
        </w:rPr>
        <w:t>«Трудоустройство»</w:t>
      </w:r>
      <w:r>
        <w:rPr>
          <w:color w:val="000000"/>
          <w:sz w:val="28"/>
          <w:szCs w:val="28"/>
          <w:shd w:val="clear" w:color="auto" w:fill="FFFFFF"/>
        </w:rPr>
        <w:t>, либо по телефону (846) 200-50-26, доб. 2010, с понедельника по пятницу с 9 до 12 и с 13 до 17 часов.</w:t>
      </w:r>
    </w:p>
    <w:p w14:paraId="15E37282" w14:textId="77777777" w:rsidR="00CD34C5" w:rsidRDefault="00CD34C5"/>
    <w:sectPr w:rsidR="00CD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38"/>
    <w:rsid w:val="00743609"/>
    <w:rsid w:val="00A92532"/>
    <w:rsid w:val="00AC6738"/>
    <w:rsid w:val="00CD34C5"/>
    <w:rsid w:val="00D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7D7C"/>
  <w15:chartTrackingRefBased/>
  <w15:docId w15:val="{07D04DE9-FCFD-4495-BAA9-4DC6364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2532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A92532"/>
    <w:pPr>
      <w:widowControl w:val="0"/>
      <w:tabs>
        <w:tab w:val="center" w:pos="4677"/>
        <w:tab w:val="right" w:pos="9355"/>
      </w:tabs>
    </w:pPr>
    <w:rPr>
      <w:rFonts w:ascii="Liberation Serif" w:eastAsia="WenQuanYi Micro Hei" w:hAnsi="Liberation Serif" w:cs="Mangal"/>
      <w:kern w:val="2"/>
      <w:szCs w:val="21"/>
      <w:lang w:bidi="hi-IN"/>
    </w:rPr>
  </w:style>
  <w:style w:type="character" w:customStyle="1" w:styleId="a5">
    <w:name w:val="Верхний колонтитул Знак"/>
    <w:basedOn w:val="a0"/>
    <w:link w:val="a4"/>
    <w:semiHidden/>
    <w:rsid w:val="00A92532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customStyle="1" w:styleId="a6">
    <w:name w:val="Обычный (веб)"/>
    <w:basedOn w:val="a"/>
    <w:rsid w:val="00A9253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ial@6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/" TargetMode="External"/><Relationship Id="rId5" Type="http://schemas.openxmlformats.org/officeDocument/2006/relationships/hyperlink" Target="mailto:pr_fkp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котенок</dc:creator>
  <cp:keywords/>
  <dc:description/>
  <cp:lastModifiedBy>Привет котенок</cp:lastModifiedBy>
  <cp:revision>3</cp:revision>
  <dcterms:created xsi:type="dcterms:W3CDTF">2025-08-01T08:05:00Z</dcterms:created>
  <dcterms:modified xsi:type="dcterms:W3CDTF">2025-08-01T08:05:00Z</dcterms:modified>
</cp:coreProperties>
</file>