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4" w:rsidRDefault="00792BE4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963588" w:rsidRPr="00792BE4" w:rsidRDefault="00792BE4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792BE4">
        <w:rPr>
          <w:rFonts w:ascii="Times New Roman" w:hAnsi="Times New Roman" w:cs="Times New Roman"/>
          <w:b/>
          <w:sz w:val="28"/>
          <w:szCs w:val="32"/>
        </w:rPr>
        <w:t>Межрайонная</w:t>
      </w:r>
      <w:proofErr w:type="gramEnd"/>
      <w:r w:rsidRPr="00792BE4">
        <w:rPr>
          <w:rFonts w:ascii="Times New Roman" w:hAnsi="Times New Roman" w:cs="Times New Roman"/>
          <w:b/>
          <w:sz w:val="28"/>
          <w:szCs w:val="32"/>
        </w:rPr>
        <w:t xml:space="preserve"> ИФНС России № 17 по Самарской области информирует:</w:t>
      </w:r>
    </w:p>
    <w:p w:rsidR="002A3720" w:rsidRDefault="002A3720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792BE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</w:p>
    <w:p w:rsidR="002A3720" w:rsidRPr="00BA2758" w:rsidRDefault="00BA2758" w:rsidP="00792BE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</w:p>
    <w:p w:rsidR="002A3720" w:rsidRPr="00BA2758" w:rsidRDefault="00BA2758" w:rsidP="00792BE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</w:p>
    <w:p w:rsidR="002A3720" w:rsidRPr="00492266" w:rsidRDefault="008B7AD6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792BE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</w:t>
      </w:r>
      <w:r w:rsidRPr="00792BE4">
        <w:rPr>
          <w:rFonts w:ascii="Times New Roman" w:hAnsi="Times New Roman" w:cs="Times New Roman"/>
          <w:b/>
          <w:sz w:val="28"/>
          <w:szCs w:val="32"/>
        </w:rPr>
        <w:t>www.nalog.ru</w:t>
      </w:r>
      <w:r w:rsidRPr="002A3720">
        <w:rPr>
          <w:rFonts w:ascii="Times New Roman" w:hAnsi="Times New Roman" w:cs="Times New Roman"/>
          <w:sz w:val="28"/>
          <w:szCs w:val="32"/>
        </w:rPr>
        <w:t>)</w:t>
      </w:r>
      <w:bookmarkStart w:id="0" w:name="_GoBack"/>
      <w:bookmarkEnd w:id="0"/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92BE4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4F61-3C32-4279-AB55-B986E8DE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Пестова Гульнара Рафиковна</cp:lastModifiedBy>
  <cp:revision>3</cp:revision>
  <cp:lastPrinted>2020-02-17T09:15:00Z</cp:lastPrinted>
  <dcterms:created xsi:type="dcterms:W3CDTF">2020-02-17T09:16:00Z</dcterms:created>
  <dcterms:modified xsi:type="dcterms:W3CDTF">2020-06-30T05:31:00Z</dcterms:modified>
</cp:coreProperties>
</file>