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65" w:rsidRPr="00DC55B9" w:rsidRDefault="000E5E3B" w:rsidP="00DC55B9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C55B9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0E5E3B" w:rsidRPr="00DC55B9" w:rsidRDefault="000E5E3B" w:rsidP="00DC55B9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DC55B9">
        <w:rPr>
          <w:rFonts w:ascii="Times New Roman" w:hAnsi="Times New Roman" w:cs="Times New Roman"/>
          <w:b/>
          <w:sz w:val="28"/>
        </w:rPr>
        <w:t>Изменения в законодательстве о порядке пассажирских перевозок</w:t>
      </w:r>
    </w:p>
    <w:p w:rsidR="000E5E3B" w:rsidRPr="00DC55B9" w:rsidRDefault="000E5E3B" w:rsidP="00DC55B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C55B9">
        <w:rPr>
          <w:rFonts w:ascii="Times New Roman" w:hAnsi="Times New Roman" w:cs="Times New Roman"/>
          <w:sz w:val="28"/>
        </w:rPr>
        <w:t>С 1 марта 2019 года вступили в силу отдельные положения Федерального закона от 3</w:t>
      </w:r>
      <w:bookmarkStart w:id="0" w:name="_GoBack"/>
      <w:bookmarkEnd w:id="0"/>
      <w:r w:rsidRPr="00DC55B9">
        <w:rPr>
          <w:rFonts w:ascii="Times New Roman" w:hAnsi="Times New Roman" w:cs="Times New Roman"/>
          <w:sz w:val="28"/>
        </w:rPr>
        <w:t>0.10.2018 №386-ФЗ «О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автобусами» (далее – Федеральный закон, закон), которым внесены существенные изменения в порядок правового регулирования транспортных перевозок.</w:t>
      </w:r>
    </w:p>
    <w:p w:rsidR="000E5E3B" w:rsidRPr="00DC55B9" w:rsidRDefault="000E5E3B" w:rsidP="00DC55B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C55B9">
        <w:rPr>
          <w:rFonts w:ascii="Times New Roman" w:hAnsi="Times New Roman" w:cs="Times New Roman"/>
          <w:sz w:val="28"/>
        </w:rPr>
        <w:t xml:space="preserve">     Так, внесены изменения в Федеральный закон от 04.05.2011 № 99-ФЗ «О лицензировании отдельных видов деятельности», и теперь с 01.03.2019 предусмотрена обязанность по оформлению лицензии для осуществления перевозок пассажиров и иных лиц автобусами. Данные изменения подлежат исполнению, в том числе органами государственной власти и местного самоуправления, имеющие автобусы для их использования в служебных целях. По решению Комиссии Таможенного союза от 09.12.2011 № 877 к автобусу относятся транспортные средства категории М</w:t>
      </w:r>
      <w:proofErr w:type="gramStart"/>
      <w:r w:rsidRPr="00DC55B9">
        <w:rPr>
          <w:rFonts w:ascii="Times New Roman" w:hAnsi="Times New Roman" w:cs="Times New Roman"/>
          <w:sz w:val="28"/>
        </w:rPr>
        <w:t>2</w:t>
      </w:r>
      <w:proofErr w:type="gramEnd"/>
      <w:r w:rsidRPr="00DC55B9">
        <w:rPr>
          <w:rFonts w:ascii="Times New Roman" w:hAnsi="Times New Roman" w:cs="Times New Roman"/>
          <w:sz w:val="28"/>
        </w:rPr>
        <w:t xml:space="preserve"> и М3, используемые для перевозки пассажиров, имеющие, помимо места водителя, более восьми мест для сидения. Ранее оформление такой лицензии не требовалось при использовании автобусов предприятиями и иными организациями для собственных нужд (перевозка работников к месту работы, для иных служебных целей и др.).</w:t>
      </w:r>
    </w:p>
    <w:p w:rsidR="000E5E3B" w:rsidRPr="00DC55B9" w:rsidRDefault="000E5E3B" w:rsidP="00DC55B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C55B9">
        <w:rPr>
          <w:rFonts w:ascii="Times New Roman" w:hAnsi="Times New Roman" w:cs="Times New Roman"/>
          <w:sz w:val="28"/>
        </w:rPr>
        <w:t xml:space="preserve">     Изменения не будут распространяться на перевозки, выполняемые, например, автобусами пожарной охраны, скорой медицинской помощи, полиции, Росгвардии.</w:t>
      </w:r>
    </w:p>
    <w:p w:rsidR="000E5E3B" w:rsidRPr="00DC55B9" w:rsidRDefault="000E5E3B" w:rsidP="00DC55B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C55B9">
        <w:rPr>
          <w:rFonts w:ascii="Times New Roman" w:hAnsi="Times New Roman" w:cs="Times New Roman"/>
          <w:sz w:val="28"/>
        </w:rPr>
        <w:t xml:space="preserve">   Лицензирование будет осуществляться органами </w:t>
      </w:r>
      <w:proofErr w:type="spellStart"/>
      <w:r w:rsidRPr="00DC55B9">
        <w:rPr>
          <w:rFonts w:ascii="Times New Roman" w:hAnsi="Times New Roman" w:cs="Times New Roman"/>
          <w:sz w:val="28"/>
        </w:rPr>
        <w:t>Ространснадзора</w:t>
      </w:r>
      <w:proofErr w:type="spellEnd"/>
      <w:r w:rsidRPr="00DC55B9">
        <w:rPr>
          <w:rFonts w:ascii="Times New Roman" w:hAnsi="Times New Roman" w:cs="Times New Roman"/>
          <w:sz w:val="28"/>
        </w:rPr>
        <w:t>. Деятельность по перевозкам без лицензии не допускается и влечет установленную законом ответственность. Согласно законодательству, ответственность для юридических лиц и индивидуальных предпринимателей, осуществляющих перевозки пассажиров и иных лиц автобусами без лицензии, по ч. 2 ст. 14.1 и ч. 1 ст. 19.20 Кодекса Российской Федерации об административных правонарушениях наступит с 01.07.2019 года.</w:t>
      </w:r>
    </w:p>
    <w:p w:rsidR="000E5E3B" w:rsidRPr="00DC55B9" w:rsidRDefault="000E5E3B" w:rsidP="00DC55B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C55B9">
        <w:rPr>
          <w:rFonts w:ascii="Times New Roman" w:hAnsi="Times New Roman" w:cs="Times New Roman"/>
          <w:sz w:val="28"/>
        </w:rPr>
        <w:t xml:space="preserve">     Внесенными изменениями также устанавливается, что сведения о принадлежащих организации или предпринимателю транспортных средствах, которые используются для осуществления подлежащей лицензированию деятельности, включаются в соответствующий реестр. Осуществление лицензируемого вида деятельности с использованием транспортных средств, сведения о которых не включены в реестр, запрещается.</w:t>
      </w:r>
    </w:p>
    <w:sectPr w:rsidR="000E5E3B" w:rsidRPr="00DC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3B"/>
    <w:rsid w:val="000E5E3B"/>
    <w:rsid w:val="00C25C65"/>
    <w:rsid w:val="00DC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2019-03-22T04:51:00Z</dcterms:created>
  <dcterms:modified xsi:type="dcterms:W3CDTF">2019-03-22T05:02:00Z</dcterms:modified>
</cp:coreProperties>
</file>