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9A" w:rsidRDefault="007E729A" w:rsidP="000206A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06AB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A15F57" w:rsidRPr="000206AB">
        <w:rPr>
          <w:rFonts w:ascii="Times New Roman" w:hAnsi="Times New Roman" w:cs="Times New Roman"/>
          <w:sz w:val="24"/>
          <w:szCs w:val="24"/>
        </w:rPr>
        <w:t>муниципального</w:t>
      </w:r>
      <w:r w:rsidRPr="000206AB">
        <w:rPr>
          <w:rFonts w:ascii="Times New Roman" w:hAnsi="Times New Roman" w:cs="Times New Roman"/>
          <w:sz w:val="24"/>
          <w:szCs w:val="24"/>
        </w:rPr>
        <w:t xml:space="preserve"> контроля и охраны труда Контрольного управления администрации муниципального районо</w:t>
      </w:r>
      <w:r w:rsidR="00AB5C1B" w:rsidRPr="000206AB">
        <w:rPr>
          <w:rFonts w:ascii="Times New Roman" w:hAnsi="Times New Roman" w:cs="Times New Roman"/>
          <w:sz w:val="24"/>
          <w:szCs w:val="24"/>
        </w:rPr>
        <w:t xml:space="preserve"> Сергиевский </w:t>
      </w:r>
      <w:r w:rsidRPr="000206AB">
        <w:rPr>
          <w:rFonts w:ascii="Times New Roman" w:hAnsi="Times New Roman" w:cs="Times New Roman"/>
          <w:sz w:val="24"/>
          <w:szCs w:val="24"/>
        </w:rPr>
        <w:t xml:space="preserve">информирует, что с 1 февраля </w:t>
      </w:r>
      <w:r w:rsidR="00AB5C1B" w:rsidRPr="000206AB">
        <w:rPr>
          <w:rFonts w:ascii="Times New Roman" w:hAnsi="Times New Roman" w:cs="Times New Roman"/>
          <w:sz w:val="24"/>
          <w:szCs w:val="24"/>
        </w:rPr>
        <w:t xml:space="preserve">2020 года </w:t>
      </w:r>
      <w:r w:rsidRPr="000206AB">
        <w:rPr>
          <w:rFonts w:ascii="Times New Roman" w:hAnsi="Times New Roman" w:cs="Times New Roman"/>
          <w:sz w:val="24"/>
          <w:szCs w:val="24"/>
        </w:rPr>
        <w:t xml:space="preserve">увеличился размер платы за проезд </w:t>
      </w:r>
      <w:proofErr w:type="spellStart"/>
      <w:r w:rsidRPr="000206AB">
        <w:rPr>
          <w:rFonts w:ascii="Times New Roman" w:hAnsi="Times New Roman" w:cs="Times New Roman"/>
          <w:sz w:val="24"/>
          <w:szCs w:val="24"/>
        </w:rPr>
        <w:t>большегрузов</w:t>
      </w:r>
      <w:proofErr w:type="spellEnd"/>
      <w:r w:rsidRPr="000206AB">
        <w:rPr>
          <w:rFonts w:ascii="Times New Roman" w:hAnsi="Times New Roman" w:cs="Times New Roman"/>
          <w:sz w:val="24"/>
          <w:szCs w:val="24"/>
        </w:rPr>
        <w:t xml:space="preserve"> по федеральным трассам в рамках системы «Платон». Это связано со вступлением в силу постановления правительства РФ от 29 июня 2019 года № 843.</w:t>
      </w:r>
    </w:p>
    <w:p w:rsidR="000206AB" w:rsidRDefault="000206AB" w:rsidP="000206A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06AB">
        <w:rPr>
          <w:rFonts w:ascii="Times New Roman" w:hAnsi="Times New Roman" w:cs="Times New Roman"/>
          <w:sz w:val="24"/>
          <w:szCs w:val="24"/>
        </w:rPr>
        <w:t>Правовые аспекты существования «Платон» изложены в Постановлении Правительства РФ № 504 от 14 июня 2013 года.  В данном документе изложены основные правила, по которым осуществляется сбор платы за пользование трассами федерального значения, приводятся основные понятия и другие важные вопросы существования данной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5C1B" w:rsidRDefault="007B0B13" w:rsidP="000206A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="00AB5C1B" w:rsidRPr="000206AB">
        <w:rPr>
          <w:rFonts w:ascii="Times New Roman" w:hAnsi="Times New Roman" w:cs="Times New Roman"/>
          <w:sz w:val="24"/>
          <w:szCs w:val="24"/>
        </w:rPr>
        <w:t xml:space="preserve"> 01.02.2020 года</w:t>
      </w:r>
      <w:r w:rsidR="007E729A" w:rsidRPr="000206AB">
        <w:rPr>
          <w:rFonts w:ascii="Times New Roman" w:hAnsi="Times New Roman" w:cs="Times New Roman"/>
          <w:sz w:val="24"/>
          <w:szCs w:val="24"/>
        </w:rPr>
        <w:t xml:space="preserve"> плата за проезд для грузовиков массой свыше 12 тонн составля</w:t>
      </w:r>
      <w:r w:rsidR="00AB5C1B" w:rsidRPr="000206AB">
        <w:rPr>
          <w:rFonts w:ascii="Times New Roman" w:hAnsi="Times New Roman" w:cs="Times New Roman"/>
          <w:sz w:val="24"/>
          <w:szCs w:val="24"/>
        </w:rPr>
        <w:t>ла</w:t>
      </w:r>
      <w:r w:rsidR="007E729A" w:rsidRPr="000206AB">
        <w:rPr>
          <w:rFonts w:ascii="Times New Roman" w:hAnsi="Times New Roman" w:cs="Times New Roman"/>
          <w:sz w:val="24"/>
          <w:szCs w:val="24"/>
        </w:rPr>
        <w:t xml:space="preserve"> 2,04 рубля за километр, </w:t>
      </w:r>
      <w:r w:rsidR="00A15F57" w:rsidRPr="000206AB">
        <w:rPr>
          <w:rFonts w:ascii="Times New Roman" w:hAnsi="Times New Roman" w:cs="Times New Roman"/>
          <w:sz w:val="24"/>
          <w:szCs w:val="24"/>
        </w:rPr>
        <w:t>с 01.02.2020г.</w:t>
      </w:r>
      <w:r w:rsidR="00AB5C1B" w:rsidRPr="000206AB">
        <w:rPr>
          <w:rFonts w:ascii="Times New Roman" w:hAnsi="Times New Roman" w:cs="Times New Roman"/>
          <w:sz w:val="24"/>
          <w:szCs w:val="24"/>
        </w:rPr>
        <w:t xml:space="preserve"> установ</w:t>
      </w:r>
      <w:r w:rsidR="000206AB">
        <w:rPr>
          <w:rFonts w:ascii="Times New Roman" w:hAnsi="Times New Roman" w:cs="Times New Roman"/>
          <w:sz w:val="24"/>
          <w:szCs w:val="24"/>
        </w:rPr>
        <w:t>лен</w:t>
      </w:r>
      <w:r w:rsidR="00AB5C1B" w:rsidRPr="000206AB">
        <w:rPr>
          <w:rFonts w:ascii="Times New Roman" w:hAnsi="Times New Roman" w:cs="Times New Roman"/>
          <w:sz w:val="24"/>
          <w:szCs w:val="24"/>
        </w:rPr>
        <w:t xml:space="preserve"> размер платы в счет возмещения вреда, причиняемого автомобильным дорогам общего пользования федерального значения </w:t>
      </w:r>
      <w:proofErr w:type="gramStart"/>
      <w:r w:rsidR="00AB5C1B" w:rsidRPr="000206AB">
        <w:rPr>
          <w:rFonts w:ascii="Times New Roman" w:hAnsi="Times New Roman" w:cs="Times New Roman"/>
          <w:sz w:val="24"/>
          <w:szCs w:val="24"/>
        </w:rPr>
        <w:t xml:space="preserve">транспортными средствами, имеющими разрешенную максимальную массу свыше 12 тонн </w:t>
      </w:r>
      <w:r w:rsidR="007C4CED">
        <w:rPr>
          <w:rFonts w:ascii="Times New Roman" w:hAnsi="Times New Roman" w:cs="Times New Roman"/>
          <w:sz w:val="24"/>
          <w:szCs w:val="24"/>
        </w:rPr>
        <w:t>составил</w:t>
      </w:r>
      <w:proofErr w:type="gramEnd"/>
      <w:r w:rsidR="00AB5C1B" w:rsidRPr="000206AB">
        <w:rPr>
          <w:rFonts w:ascii="Times New Roman" w:hAnsi="Times New Roman" w:cs="Times New Roman"/>
          <w:sz w:val="24"/>
          <w:szCs w:val="24"/>
        </w:rPr>
        <w:t xml:space="preserve"> </w:t>
      </w:r>
      <w:r w:rsidR="007C4CED">
        <w:rPr>
          <w:rFonts w:ascii="Times New Roman" w:hAnsi="Times New Roman" w:cs="Times New Roman"/>
          <w:sz w:val="24"/>
          <w:szCs w:val="24"/>
        </w:rPr>
        <w:t>-</w:t>
      </w:r>
      <w:r w:rsidR="00AB5C1B" w:rsidRPr="000206AB">
        <w:rPr>
          <w:rFonts w:ascii="Times New Roman" w:hAnsi="Times New Roman" w:cs="Times New Roman"/>
          <w:sz w:val="24"/>
          <w:szCs w:val="24"/>
        </w:rPr>
        <w:t>2,20 рубля за километр</w:t>
      </w:r>
      <w:r w:rsidR="000206AB">
        <w:rPr>
          <w:rFonts w:ascii="Times New Roman" w:hAnsi="Times New Roman" w:cs="Times New Roman"/>
          <w:sz w:val="24"/>
          <w:szCs w:val="24"/>
        </w:rPr>
        <w:t>.</w:t>
      </w:r>
    </w:p>
    <w:p w:rsidR="00AB5C1B" w:rsidRPr="000206AB" w:rsidRDefault="00AB5C1B" w:rsidP="000206AB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0206AB">
        <w:t xml:space="preserve">Реформирование тарифа проведено в соответствии с требованиями грузоперевозчиков о предсказуемости его увеличения. Дальнейшие планы по индексированию тарифа также будут учитывать это требование. Поэтапное увеличение тарифа (в течение трёх лет) в отличие от одномоментной индексации сразу на полный размер накопленной инфляции позволит снизить нагрузку на предпринимателей и обеспечит плавность изменения инфраструктурного тарифа, говорится в официальном пресс-релизе на сайте </w:t>
      </w:r>
      <w:proofErr w:type="spellStart"/>
      <w:r w:rsidRPr="000206AB">
        <w:t>госсистемы</w:t>
      </w:r>
      <w:proofErr w:type="spellEnd"/>
      <w:r w:rsidRPr="000206AB">
        <w:t xml:space="preserve"> </w:t>
      </w:r>
      <w:r w:rsidR="00EA1FC0" w:rsidRPr="000206AB">
        <w:t>«</w:t>
      </w:r>
      <w:r w:rsidRPr="000206AB">
        <w:t>Платон</w:t>
      </w:r>
      <w:r w:rsidR="00EA1FC0" w:rsidRPr="000206AB">
        <w:t>»</w:t>
      </w:r>
      <w:r w:rsidRPr="000206AB">
        <w:t>.</w:t>
      </w:r>
    </w:p>
    <w:p w:rsidR="00CC2AB3" w:rsidRPr="000206AB" w:rsidRDefault="00CC2AB3" w:rsidP="000206AB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0206AB">
        <w:t xml:space="preserve">Курируется система «Платон» Федеральным дорожным агентством </w:t>
      </w:r>
      <w:proofErr w:type="spellStart"/>
      <w:r w:rsidRPr="000206AB">
        <w:t>Росавтодором</w:t>
      </w:r>
      <w:proofErr w:type="spellEnd"/>
      <w:r w:rsidRPr="000206AB">
        <w:t xml:space="preserve">. Полный цикл обслуживания и модернизации, включая сбор денежных средств, выполняется ООО «РТ </w:t>
      </w:r>
      <w:proofErr w:type="spellStart"/>
      <w:r w:rsidRPr="000206AB">
        <w:t>Инвест</w:t>
      </w:r>
      <w:proofErr w:type="spellEnd"/>
      <w:r w:rsidRPr="000206AB">
        <w:t xml:space="preserve"> Транспортные Системы».</w:t>
      </w:r>
    </w:p>
    <w:p w:rsidR="000D36A0" w:rsidRPr="000206AB" w:rsidRDefault="000D36A0" w:rsidP="000206A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0D36A0" w:rsidRPr="000206AB" w:rsidSect="00BD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733DA4"/>
    <w:rsid w:val="000206AB"/>
    <w:rsid w:val="00096E8B"/>
    <w:rsid w:val="000D36A0"/>
    <w:rsid w:val="00201E33"/>
    <w:rsid w:val="00382DBC"/>
    <w:rsid w:val="00387D9C"/>
    <w:rsid w:val="004A395C"/>
    <w:rsid w:val="005E5B6E"/>
    <w:rsid w:val="00733DA4"/>
    <w:rsid w:val="007B0677"/>
    <w:rsid w:val="007B0B13"/>
    <w:rsid w:val="007C4CED"/>
    <w:rsid w:val="007E729A"/>
    <w:rsid w:val="00A15F57"/>
    <w:rsid w:val="00AB5C1B"/>
    <w:rsid w:val="00B70807"/>
    <w:rsid w:val="00BD7E75"/>
    <w:rsid w:val="00BE0A66"/>
    <w:rsid w:val="00CC2AB3"/>
    <w:rsid w:val="00CF1779"/>
    <w:rsid w:val="00D944D2"/>
    <w:rsid w:val="00DA117B"/>
    <w:rsid w:val="00E21B4D"/>
    <w:rsid w:val="00EA1FC0"/>
    <w:rsid w:val="00FC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3D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82D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5DB60-5C33-4153-A3AB-B3A60891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Yhova</cp:lastModifiedBy>
  <cp:revision>2</cp:revision>
  <cp:lastPrinted>2020-02-27T05:25:00Z</cp:lastPrinted>
  <dcterms:created xsi:type="dcterms:W3CDTF">2020-02-28T05:21:00Z</dcterms:created>
  <dcterms:modified xsi:type="dcterms:W3CDTF">2020-02-28T05:21:00Z</dcterms:modified>
</cp:coreProperties>
</file>