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B7" w:rsidRDefault="00BD4C14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  <w:r w:rsidR="00730539">
        <w:rPr>
          <w:rFonts w:ascii="Times New Roman" w:hAnsi="Times New Roman" w:cs="Times New Roman"/>
          <w:sz w:val="28"/>
          <w:szCs w:val="28"/>
        </w:rPr>
        <w:t>от 08.09</w:t>
      </w:r>
      <w:r w:rsidR="00301A36">
        <w:rPr>
          <w:rFonts w:ascii="Times New Roman" w:hAnsi="Times New Roman" w:cs="Times New Roman"/>
          <w:sz w:val="28"/>
          <w:szCs w:val="28"/>
        </w:rPr>
        <w:t>.2021 г.</w:t>
      </w:r>
    </w:p>
    <w:p w:rsidR="0079704F" w:rsidRPr="000E6B94" w:rsidRDefault="0079704F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0E6B9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539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730539" w:rsidRPr="00730539">
        <w:rPr>
          <w:rFonts w:ascii="Times New Roman" w:eastAsia="Calibri" w:hAnsi="Times New Roman" w:cs="Times New Roman"/>
          <w:sz w:val="28"/>
          <w:szCs w:val="28"/>
        </w:rPr>
        <w:t xml:space="preserve"> Собрания Представителей муниципального района Сергиевский</w:t>
      </w:r>
      <w:r w:rsidR="00730539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</w:p>
    <w:p w:rsidR="00730539" w:rsidRPr="00730539" w:rsidRDefault="00BC2671" w:rsidP="00730539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730539" w:rsidRPr="00730539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оценки воздействия на окружающую среду, планируемой (намечаемой) хозяйственной и иной деятельности, </w:t>
      </w:r>
    </w:p>
    <w:p w:rsidR="00BB0CC5" w:rsidRDefault="00730539" w:rsidP="00730539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730539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C2671" w:rsidP="00BB0CC5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730539">
        <w:rPr>
          <w:rFonts w:ascii="Times New Roman" w:hAnsi="Times New Roman" w:cs="Times New Roman"/>
          <w:sz w:val="28"/>
          <w:szCs w:val="28"/>
        </w:rPr>
        <w:t>: Решение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730539" w:rsidP="007305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экологии, природных ресурсов и земельного контроля Контрольного управления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730539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30539" w:rsidRPr="00730539">
        <w:rPr>
          <w:rFonts w:ascii="Times New Roman" w:eastAsia="Calibri" w:hAnsi="Times New Roman" w:cs="Times New Roman"/>
          <w:sz w:val="28"/>
          <w:szCs w:val="28"/>
        </w:rPr>
        <w:t xml:space="preserve"> Собрания Представителей муниципального района Сергиевский Самарской области</w:t>
      </w:r>
      <w:r w:rsidR="00730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CC5" w:rsidRPr="00BB0CC5">
        <w:rPr>
          <w:rFonts w:ascii="Times New Roman" w:eastAsia="Calibri" w:hAnsi="Times New Roman" w:cs="Times New Roman"/>
          <w:sz w:val="28"/>
          <w:szCs w:val="28"/>
        </w:rPr>
        <w:t xml:space="preserve">разрабатывается в соответствии с </w:t>
      </w:r>
      <w:r w:rsidR="00730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539" w:rsidRPr="00730539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 от 10.01.2002г. № 7-ФЗ «Об охране окружающей среды», Федеральным законом Российской Федерации от 23.11.1995г. № 174-ФЗ «Об экологической экспертизе», Приказом Министерства природных ресурсов и экологии Российской Федерации от 01.12.2020г. № 999 «Об утверждении требований к материалам оценки воздействия на окружающую среду</w:t>
      </w:r>
      <w:r w:rsidR="00730539">
        <w:rPr>
          <w:rFonts w:ascii="Times New Roman" w:eastAsia="Calibri" w:hAnsi="Times New Roman" w:cs="Times New Roman"/>
          <w:sz w:val="28"/>
          <w:szCs w:val="28"/>
        </w:rPr>
        <w:t>.</w:t>
      </w:r>
      <w:r w:rsidR="00BB0C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62380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</w:t>
      </w:r>
      <w:r w:rsidR="00730539">
        <w:rPr>
          <w:rFonts w:ascii="Times New Roman" w:hAnsi="Times New Roman" w:cs="Times New Roman"/>
          <w:sz w:val="28"/>
          <w:szCs w:val="28"/>
        </w:rPr>
        <w:t xml:space="preserve"> правовой акт.</w:t>
      </w:r>
      <w:bookmarkStart w:id="0" w:name="_GoBack"/>
      <w:bookmarkEnd w:id="0"/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730539">
        <w:rPr>
          <w:rFonts w:ascii="Times New Roman" w:hAnsi="Times New Roman" w:cs="Times New Roman"/>
          <w:sz w:val="28"/>
          <w:szCs w:val="28"/>
        </w:rPr>
        <w:t xml:space="preserve"> </w:t>
      </w:r>
      <w:r w:rsidR="00730539" w:rsidRPr="00730539">
        <w:rPr>
          <w:rFonts w:ascii="Times New Roman" w:hAnsi="Times New Roman" w:cs="Times New Roman"/>
          <w:sz w:val="28"/>
          <w:szCs w:val="28"/>
        </w:rPr>
        <w:t xml:space="preserve">Документ устанавливает процедуру проведения  оценки воздействия на окружающую среду, проводимой в отношении планируемой хозяйственной и иной деятельности, которая подлежит государственной экологической экспертизе и может оказать прямое или косвенное воздействие на окружающую среду, независимо от организационно-правовых форм собственности юридических лиц и индивидуальных предпринимателей на территории муниципального района Сергиевский.   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E7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841E7C" w:rsidRDefault="00841E7C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КФХ.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ED3D22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0C217A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Стрельцова Ирина Петровна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F62380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6B94">
        <w:rPr>
          <w:rFonts w:ascii="Times New Roman" w:hAnsi="Times New Roman" w:cs="Times New Roman"/>
          <w:sz w:val="28"/>
          <w:szCs w:val="28"/>
          <w:lang w:val="en-US"/>
        </w:rPr>
        <w:t>ecologi</w:t>
      </w:r>
      <w:proofErr w:type="spellEnd"/>
      <w:r w:rsidR="000E6B94" w:rsidRPr="000E6B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E6B94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F62380" w:rsidRPr="00F62380">
        <w:rPr>
          <w:rFonts w:ascii="Times New Roman" w:hAnsi="Times New Roman" w:cs="Times New Roman"/>
          <w:sz w:val="28"/>
          <w:szCs w:val="28"/>
        </w:rPr>
        <w:t>2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11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918A6"/>
    <w:rsid w:val="000B6678"/>
    <w:rsid w:val="000C217A"/>
    <w:rsid w:val="000E6B94"/>
    <w:rsid w:val="000F032C"/>
    <w:rsid w:val="001416D0"/>
    <w:rsid w:val="001D3BA3"/>
    <w:rsid w:val="002258EA"/>
    <w:rsid w:val="00266555"/>
    <w:rsid w:val="00275F2E"/>
    <w:rsid w:val="002D33B7"/>
    <w:rsid w:val="00301A36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730539"/>
    <w:rsid w:val="007345F5"/>
    <w:rsid w:val="0079704F"/>
    <w:rsid w:val="00830310"/>
    <w:rsid w:val="00841E7C"/>
    <w:rsid w:val="008711F2"/>
    <w:rsid w:val="008D10CB"/>
    <w:rsid w:val="008E6DD3"/>
    <w:rsid w:val="009046B2"/>
    <w:rsid w:val="00957580"/>
    <w:rsid w:val="00973EBA"/>
    <w:rsid w:val="00A379CF"/>
    <w:rsid w:val="00AC711A"/>
    <w:rsid w:val="00AF462D"/>
    <w:rsid w:val="00BA4EA2"/>
    <w:rsid w:val="00BB0CC5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</cp:lastModifiedBy>
  <cp:revision>14</cp:revision>
  <cp:lastPrinted>2019-02-19T06:36:00Z</cp:lastPrinted>
  <dcterms:created xsi:type="dcterms:W3CDTF">2019-05-24T08:25:00Z</dcterms:created>
  <dcterms:modified xsi:type="dcterms:W3CDTF">2021-09-17T12:03:00Z</dcterms:modified>
</cp:coreProperties>
</file>