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43" w:rsidRPr="00FE0143" w:rsidRDefault="00FE0143" w:rsidP="00FE0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Отчет</w:t>
      </w:r>
    </w:p>
    <w:p w:rsidR="00FE0143" w:rsidRPr="00FE0143" w:rsidRDefault="00FE0143" w:rsidP="00FE01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за 2016 год</w:t>
      </w:r>
    </w:p>
    <w:p w:rsidR="00FE0143" w:rsidRPr="00FE0143" w:rsidRDefault="00FE0143" w:rsidP="00FE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143" w:rsidRPr="00FE0143" w:rsidRDefault="00FE0143" w:rsidP="00FE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За период 2016 года состоялось два заседания комиссии по соблюдению требований к служебному поведению муниципальных служащих и урегулированию конфликта интересов в Администрац</w:t>
      </w:r>
      <w:bookmarkStart w:id="0" w:name="_GoBack"/>
      <w:bookmarkEnd w:id="0"/>
      <w:r w:rsidRPr="00FE0143">
        <w:rPr>
          <w:rFonts w:ascii="Times New Roman" w:hAnsi="Times New Roman" w:cs="Times New Roman"/>
          <w:sz w:val="24"/>
          <w:szCs w:val="24"/>
        </w:rPr>
        <w:t>ии муниципального района Сергиевский Самарской области, на которых рассмотрены вопросы:</w:t>
      </w:r>
    </w:p>
    <w:p w:rsidR="00FE0143" w:rsidRPr="00FE0143" w:rsidRDefault="00FE0143" w:rsidP="00FE0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143" w:rsidRPr="00FE0143" w:rsidRDefault="00FE0143" w:rsidP="00FE01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1 материал, касающихся соблюдения требований к служебному поведению муниципальных служащих,</w:t>
      </w:r>
    </w:p>
    <w:p w:rsidR="00FE0143" w:rsidRPr="00FE0143" w:rsidRDefault="00FE0143" w:rsidP="00FE01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2015г.,</w:t>
      </w:r>
    </w:p>
    <w:p w:rsidR="00FE0143" w:rsidRPr="00FE0143" w:rsidRDefault="00FE0143" w:rsidP="00FE01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 и членов их семей за отчетный период с 1 января по 31 декабря 2015 года на официальном сайте органа местного самоуправления в сети «Интернет»,</w:t>
      </w:r>
    </w:p>
    <w:p w:rsidR="00FE0143" w:rsidRPr="00FE0143" w:rsidRDefault="00FE0143" w:rsidP="00FE01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 xml:space="preserve">рассмотрение информации, 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за 2015г., </w:t>
      </w:r>
    </w:p>
    <w:p w:rsidR="00FE0143" w:rsidRPr="00FE0143" w:rsidRDefault="00FE0143" w:rsidP="00FE01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143">
        <w:rPr>
          <w:rFonts w:ascii="Times New Roman" w:hAnsi="Times New Roman" w:cs="Times New Roman"/>
          <w:sz w:val="24"/>
          <w:szCs w:val="24"/>
        </w:rPr>
        <w:t>5.рассмотрение уведомлений муниципальных служащих администрации муниципального района Сергиевский о намерении выполнять иную оплачиваемую работу.</w:t>
      </w:r>
    </w:p>
    <w:p w:rsidR="00FE0143" w:rsidRDefault="00FE0143" w:rsidP="00FE0143"/>
    <w:p w:rsidR="00E31EE9" w:rsidRDefault="00E31EE9"/>
    <w:sectPr w:rsidR="00E3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937"/>
    <w:multiLevelType w:val="hybridMultilevel"/>
    <w:tmpl w:val="334C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143C"/>
    <w:multiLevelType w:val="hybridMultilevel"/>
    <w:tmpl w:val="762CDF28"/>
    <w:lvl w:ilvl="0" w:tplc="559806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E31EE9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2016-07-20T09:50:00Z</dcterms:created>
  <dcterms:modified xsi:type="dcterms:W3CDTF">2016-07-20T09:51:00Z</dcterms:modified>
</cp:coreProperties>
</file>