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14" w:rsidRPr="00882714" w:rsidRDefault="00882714" w:rsidP="00882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714">
        <w:rPr>
          <w:rFonts w:ascii="Times New Roman" w:hAnsi="Times New Roman" w:cs="Times New Roman"/>
          <w:sz w:val="24"/>
          <w:szCs w:val="24"/>
        </w:rPr>
        <w:t>Отчет</w:t>
      </w:r>
    </w:p>
    <w:p w:rsidR="00882714" w:rsidRPr="00882714" w:rsidRDefault="00882714" w:rsidP="00882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714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за 2014 год</w:t>
      </w:r>
    </w:p>
    <w:p w:rsidR="00882714" w:rsidRPr="00882714" w:rsidRDefault="00882714" w:rsidP="00882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714" w:rsidRPr="00882714" w:rsidRDefault="00882714" w:rsidP="0088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714">
        <w:rPr>
          <w:rFonts w:ascii="Times New Roman" w:hAnsi="Times New Roman" w:cs="Times New Roman"/>
          <w:sz w:val="24"/>
          <w:szCs w:val="24"/>
        </w:rPr>
        <w:t>За период 2014 года состоялось три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области, на которых  рассмотрены вопросы:</w:t>
      </w:r>
    </w:p>
    <w:p w:rsidR="00882714" w:rsidRPr="00882714" w:rsidRDefault="00882714" w:rsidP="0088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714">
        <w:rPr>
          <w:rFonts w:ascii="Times New Roman" w:hAnsi="Times New Roman" w:cs="Times New Roman"/>
          <w:sz w:val="24"/>
          <w:szCs w:val="24"/>
        </w:rPr>
        <w:t>- 5 материалов, касающихся представления сведений о доходах, об имуществе и  обязательствах имущественного характера муниципальных служащих (рассмотрение информации, запрашиваемой в целях проведения проверки сведений о доходах, об имуществе и обязательствах имущественного характера муниципальных служащих),</w:t>
      </w:r>
    </w:p>
    <w:p w:rsidR="00882714" w:rsidRPr="00882714" w:rsidRDefault="00882714" w:rsidP="0088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714">
        <w:rPr>
          <w:rFonts w:ascii="Times New Roman" w:hAnsi="Times New Roman" w:cs="Times New Roman"/>
          <w:sz w:val="24"/>
          <w:szCs w:val="24"/>
        </w:rPr>
        <w:t>- 2 материала, касающихся соблюдения требований к служебному поведению муниципальных служащих.</w:t>
      </w:r>
    </w:p>
    <w:p w:rsidR="00E31EE9" w:rsidRPr="00882714" w:rsidRDefault="00882714" w:rsidP="0088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714">
        <w:rPr>
          <w:rFonts w:ascii="Times New Roman" w:hAnsi="Times New Roman" w:cs="Times New Roman"/>
          <w:sz w:val="24"/>
          <w:szCs w:val="24"/>
        </w:rPr>
        <w:t>По результатам проведенного заседания Комиссии к одному муниципальному служащему применены меры дисциплинарного в</w:t>
      </w:r>
      <w:bookmarkStart w:id="0" w:name="_GoBack"/>
      <w:bookmarkEnd w:id="0"/>
      <w:r w:rsidRPr="00882714">
        <w:rPr>
          <w:rFonts w:ascii="Times New Roman" w:hAnsi="Times New Roman" w:cs="Times New Roman"/>
          <w:sz w:val="24"/>
          <w:szCs w:val="24"/>
        </w:rPr>
        <w:t>зыскания.</w:t>
      </w:r>
    </w:p>
    <w:sectPr w:rsidR="00E31EE9" w:rsidRPr="0088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14"/>
    <w:rsid w:val="00882714"/>
    <w:rsid w:val="00E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2016-07-20T09:47:00Z</dcterms:created>
  <dcterms:modified xsi:type="dcterms:W3CDTF">2016-07-20T09:47:00Z</dcterms:modified>
</cp:coreProperties>
</file>