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2" w:rsidRPr="009C4BF2" w:rsidRDefault="009C4BF2" w:rsidP="009C4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BF2">
        <w:rPr>
          <w:rFonts w:ascii="Times New Roman" w:hAnsi="Times New Roman" w:cs="Times New Roman"/>
          <w:sz w:val="24"/>
          <w:szCs w:val="24"/>
        </w:rPr>
        <w:t>Отчет</w:t>
      </w:r>
      <w:bookmarkStart w:id="0" w:name="_GoBack"/>
      <w:bookmarkEnd w:id="0"/>
    </w:p>
    <w:p w:rsidR="009C4BF2" w:rsidRPr="009C4BF2" w:rsidRDefault="009C4BF2" w:rsidP="009C4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BF2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за 2013 год</w:t>
      </w:r>
    </w:p>
    <w:p w:rsidR="009C4BF2" w:rsidRPr="009C4BF2" w:rsidRDefault="009C4BF2" w:rsidP="009C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BF2" w:rsidRPr="009C4BF2" w:rsidRDefault="009C4BF2" w:rsidP="009C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F2">
        <w:rPr>
          <w:rFonts w:ascii="Times New Roman" w:hAnsi="Times New Roman" w:cs="Times New Roman"/>
          <w:sz w:val="24"/>
          <w:szCs w:val="24"/>
        </w:rPr>
        <w:t>За период 2013 года состоялось два 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области, на которых  рассмотрены вопросы:</w:t>
      </w:r>
    </w:p>
    <w:p w:rsidR="009C4BF2" w:rsidRPr="009C4BF2" w:rsidRDefault="009C4BF2" w:rsidP="009C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F2">
        <w:rPr>
          <w:rFonts w:ascii="Times New Roman" w:hAnsi="Times New Roman" w:cs="Times New Roman"/>
          <w:sz w:val="24"/>
          <w:szCs w:val="24"/>
        </w:rPr>
        <w:t>- 6 материалов, касающихся непредставления в срок сведений о доходах, об имуществе и  обязательствах имущественного характера муниципальных служащих,</w:t>
      </w:r>
    </w:p>
    <w:p w:rsidR="009C4BF2" w:rsidRPr="009C4BF2" w:rsidRDefault="009C4BF2" w:rsidP="009C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F2">
        <w:rPr>
          <w:rFonts w:ascii="Times New Roman" w:hAnsi="Times New Roman" w:cs="Times New Roman"/>
          <w:sz w:val="24"/>
          <w:szCs w:val="24"/>
        </w:rPr>
        <w:t>- 1 материал, касающийся соблюдения требований к служебному поведению муниципального служащего.</w:t>
      </w:r>
    </w:p>
    <w:p w:rsidR="009C4BF2" w:rsidRPr="009C4BF2" w:rsidRDefault="009C4BF2" w:rsidP="009C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BF2" w:rsidRPr="009C4BF2" w:rsidRDefault="009C4BF2" w:rsidP="009C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F2">
        <w:rPr>
          <w:rFonts w:ascii="Times New Roman" w:hAnsi="Times New Roman" w:cs="Times New Roman"/>
          <w:sz w:val="24"/>
          <w:szCs w:val="24"/>
        </w:rPr>
        <w:t>По результатам проведенного заседания Комиссии к шести муниципальным служащим применены меры дисциплинарного взыскания.</w:t>
      </w:r>
    </w:p>
    <w:p w:rsidR="009C4BF2" w:rsidRDefault="009C4BF2" w:rsidP="009C4BF2"/>
    <w:p w:rsidR="00E31EE9" w:rsidRDefault="00E31EE9"/>
    <w:sectPr w:rsidR="00E3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2"/>
    <w:rsid w:val="009C4BF2"/>
    <w:rsid w:val="00E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2016-07-20T09:45:00Z</dcterms:created>
  <dcterms:modified xsi:type="dcterms:W3CDTF">2016-07-20T09:47:00Z</dcterms:modified>
</cp:coreProperties>
</file>