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71" w:rsidRPr="00853727" w:rsidRDefault="00E37971" w:rsidP="00E37971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727">
        <w:rPr>
          <w:rFonts w:ascii="Times New Roman" w:hAnsi="Times New Roman" w:cs="Times New Roman"/>
          <w:sz w:val="28"/>
          <w:szCs w:val="28"/>
        </w:rPr>
        <w:t>Отчет</w:t>
      </w:r>
    </w:p>
    <w:p w:rsidR="00E37971" w:rsidRDefault="00E37971" w:rsidP="00E37971">
      <w:pPr>
        <w:jc w:val="center"/>
        <w:rPr>
          <w:rFonts w:ascii="Times New Roman" w:hAnsi="Times New Roman" w:cs="Times New Roman"/>
          <w:sz w:val="24"/>
          <w:szCs w:val="24"/>
        </w:rPr>
      </w:pPr>
      <w:r w:rsidRPr="00853727">
        <w:rPr>
          <w:rFonts w:ascii="Times New Roman" w:hAnsi="Times New Roman" w:cs="Times New Roman"/>
          <w:sz w:val="24"/>
          <w:szCs w:val="24"/>
        </w:rPr>
        <w:t>о работе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Сергиевский Самарской области за 2012 год</w:t>
      </w:r>
    </w:p>
    <w:p w:rsidR="00E37971" w:rsidRDefault="00E37971" w:rsidP="00E379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7971" w:rsidRDefault="00E37971" w:rsidP="00E379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2012 года состоялось одно заседание комиссии по </w:t>
      </w:r>
      <w:r w:rsidRPr="00853727">
        <w:rPr>
          <w:rFonts w:ascii="Times New Roman" w:hAnsi="Times New Roman" w:cs="Times New Roman"/>
          <w:sz w:val="24"/>
          <w:szCs w:val="24"/>
        </w:rPr>
        <w:t>соблюдению требований к служебному поведению муниципальных служащих и урегулированию конфликта интересов в Администрации муниципального района Сергиевский Самарской области</w:t>
      </w:r>
      <w:r>
        <w:rPr>
          <w:rFonts w:ascii="Times New Roman" w:hAnsi="Times New Roman" w:cs="Times New Roman"/>
          <w:sz w:val="24"/>
          <w:szCs w:val="24"/>
        </w:rPr>
        <w:t>, на котором рассмотрены вопросы:</w:t>
      </w:r>
    </w:p>
    <w:p w:rsidR="00E37971" w:rsidRDefault="00E37971" w:rsidP="00E3797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</w:t>
      </w:r>
      <w:r w:rsidRPr="00135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касающих</w:t>
      </w:r>
      <w:r w:rsidRPr="00135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представления нед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остоверных или неполных сведений</w:t>
      </w:r>
      <w:r w:rsidRPr="00135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доходах, об имуществе и  обязатель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ствах имущественного характера,</w:t>
      </w:r>
    </w:p>
    <w:p w:rsidR="00E37971" w:rsidRDefault="00E37971" w:rsidP="00E3797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 материал, касающийся работы кадровой службы Правового управления администрации муниципального района Сергиевский.</w:t>
      </w:r>
    </w:p>
    <w:p w:rsidR="00E37971" w:rsidRDefault="00E37971" w:rsidP="00E3797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 результатам проведенного заседания Комиссии к одному муниципальному служащему применены меры дисциплинарного взыскания.</w:t>
      </w:r>
    </w:p>
    <w:p w:rsidR="00E37971" w:rsidRPr="0013552A" w:rsidRDefault="00E37971" w:rsidP="00E3797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060" w:rsidRDefault="00953060"/>
    <w:p w:rsidR="00E37971" w:rsidRDefault="00E37971"/>
    <w:p w:rsidR="00E37971" w:rsidRPr="0013552A" w:rsidRDefault="00E37971" w:rsidP="00E3797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971" w:rsidRDefault="00E37971" w:rsidP="00E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971" w:rsidRDefault="00E37971" w:rsidP="00E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971" w:rsidRDefault="00E37971" w:rsidP="00E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971" w:rsidRDefault="00E37971" w:rsidP="00E3797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7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F6FFB"/>
    <w:multiLevelType w:val="hybridMultilevel"/>
    <w:tmpl w:val="DD7EB148"/>
    <w:lvl w:ilvl="0" w:tplc="8604E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C3"/>
    <w:rsid w:val="00404C17"/>
    <w:rsid w:val="005B46E9"/>
    <w:rsid w:val="007507C3"/>
    <w:rsid w:val="00953060"/>
    <w:rsid w:val="00D97A14"/>
    <w:rsid w:val="00E3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2016-07-20T09:51:00Z</dcterms:created>
  <dcterms:modified xsi:type="dcterms:W3CDTF">2016-07-20T09:51:00Z</dcterms:modified>
</cp:coreProperties>
</file>