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A" w:rsidRDefault="002001E1" w:rsidP="00DD78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001E1">
        <w:rPr>
          <w:rFonts w:ascii="Times New Roman" w:eastAsia="Times New Roman" w:hAnsi="Times New Roman" w:cs="Times New Roman"/>
          <w:sz w:val="24"/>
          <w:szCs w:val="24"/>
          <w:lang w:eastAsia="en-IN"/>
        </w:rPr>
        <w:t>Приложение №1</w:t>
      </w:r>
    </w:p>
    <w:p w:rsidR="002A56AA" w:rsidRDefault="002001E1" w:rsidP="00DD78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001E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к постановлению</w:t>
      </w:r>
      <w:r w:rsidR="002A56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2001E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администрации </w:t>
      </w:r>
    </w:p>
    <w:p w:rsidR="002001E1" w:rsidRPr="002001E1" w:rsidRDefault="002001E1" w:rsidP="00DD78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001E1">
        <w:rPr>
          <w:rFonts w:ascii="Times New Roman" w:eastAsia="Times New Roman" w:hAnsi="Times New Roman" w:cs="Times New Roman"/>
          <w:sz w:val="24"/>
          <w:szCs w:val="24"/>
          <w:lang w:eastAsia="en-IN"/>
        </w:rPr>
        <w:t>муниципального района Сергиевский</w:t>
      </w:r>
    </w:p>
    <w:p w:rsidR="002001E1" w:rsidRPr="002001E1" w:rsidRDefault="002001E1" w:rsidP="00DD78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001E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№_____ от «____»________2016г.</w:t>
      </w:r>
    </w:p>
    <w:p w:rsidR="002001E1" w:rsidRDefault="002001E1" w:rsidP="00DD7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01E1" w:rsidRDefault="002001E1" w:rsidP="00DD7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DD7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3CBD" w:rsidRDefault="00E83CBD" w:rsidP="00DD7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001E1"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 «</w:t>
      </w:r>
      <w:proofErr w:type="spellStart"/>
      <w:r w:rsidR="002001E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2001E1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="0032011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00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F4C6E" w:rsidRPr="0026740B" w:rsidRDefault="00C528CE" w:rsidP="00DD7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24E6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C6E" w:rsidRPr="0026740B" w:rsidRDefault="00DF4C6E" w:rsidP="00DD78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E83CBD" w:rsidRDefault="00E83CBD" w:rsidP="00DD78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4C6E"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DD78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Default="00E83CBD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Default="00DF4C6E" w:rsidP="00DD78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528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0E7E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C528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3CBD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53A80">
        <w:rPr>
          <w:rFonts w:ascii="Times New Roman" w:hAnsi="Times New Roman" w:cs="Times New Roman"/>
          <w:sz w:val="28"/>
          <w:szCs w:val="28"/>
        </w:rPr>
        <w:t>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 w:rsidR="00E83CBD"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 w:rsidR="00EB09F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83CBD">
        <w:rPr>
          <w:rFonts w:ascii="Times New Roman" w:hAnsi="Times New Roman" w:cs="Times New Roman"/>
          <w:sz w:val="28"/>
          <w:szCs w:val="28"/>
        </w:rPr>
        <w:t xml:space="preserve"> </w:t>
      </w:r>
      <w:r w:rsidR="00C528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0E7E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C528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 w:rsidR="00F311FF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50473D" w:rsidRPr="0026740B" w:rsidRDefault="0050473D" w:rsidP="00DD78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DF4C6E" w:rsidRPr="0026740B" w:rsidRDefault="00055850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</w:t>
      </w:r>
      <w:r w:rsidR="00DF4C6E" w:rsidRPr="0026740B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ение муниципальной услуги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являются физические и юридические лица (далее </w:t>
      </w:r>
      <w:r w:rsidR="00EB09F1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DF4C6E" w:rsidRPr="0026740B" w:rsidRDefault="00055850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4C6E"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DF4C6E" w:rsidRPr="0026740B" w:rsidRDefault="00055850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556E3C" w:rsidRPr="0019449A" w:rsidRDefault="00C60102" w:rsidP="00DD786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49A">
        <w:rPr>
          <w:rFonts w:ascii="Times New Roman" w:hAnsi="Times New Roman" w:cs="Times New Roman"/>
          <w:sz w:val="28"/>
          <w:szCs w:val="28"/>
        </w:rPr>
        <w:t xml:space="preserve">в МКУ «Управление  культуры, туризма и молодежной политики» </w:t>
      </w:r>
      <w:proofErr w:type="spellStart"/>
      <w:r w:rsidRPr="0019449A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Pr="001944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9449A">
        <w:rPr>
          <w:rFonts w:ascii="Times New Roman" w:hAnsi="Times New Roman" w:cs="Times New Roman"/>
          <w:sz w:val="28"/>
          <w:szCs w:val="28"/>
        </w:rPr>
        <w:t>ергиевский</w:t>
      </w:r>
      <w:proofErr w:type="spellEnd"/>
      <w:r w:rsidR="00556E3C" w:rsidRPr="0019449A">
        <w:rPr>
          <w:rFonts w:ascii="Times New Roman" w:hAnsi="Times New Roman" w:cs="Times New Roman"/>
          <w:i/>
          <w:sz w:val="28"/>
          <w:szCs w:val="28"/>
        </w:rPr>
        <w:t>;</w:t>
      </w:r>
    </w:p>
    <w:p w:rsidR="00556E3C" w:rsidRPr="00C60102" w:rsidRDefault="006064B6" w:rsidP="00DD786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064B6">
        <w:rPr>
          <w:rFonts w:ascii="Times New Roman" w:hAnsi="Times New Roman" w:cs="Times New Roman"/>
          <w:sz w:val="28"/>
          <w:szCs w:val="28"/>
        </w:rPr>
        <w:t>в</w:t>
      </w:r>
      <w:r w:rsidR="0019449A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="0019449A">
        <w:rPr>
          <w:rFonts w:ascii="Times New Roman" w:hAnsi="Times New Roman" w:cs="Times New Roman"/>
          <w:sz w:val="28"/>
          <w:szCs w:val="28"/>
        </w:rPr>
        <w:t>Межпоселенчес</w:t>
      </w:r>
      <w:r w:rsidR="002A56AA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2A56AA">
        <w:rPr>
          <w:rFonts w:ascii="Times New Roman" w:hAnsi="Times New Roman" w:cs="Times New Roman"/>
          <w:sz w:val="28"/>
          <w:szCs w:val="28"/>
        </w:rPr>
        <w:t xml:space="preserve"> центральная библиотека» муниципального района </w:t>
      </w:r>
      <w:r w:rsidR="0019449A">
        <w:rPr>
          <w:rFonts w:ascii="Times New Roman" w:hAnsi="Times New Roman" w:cs="Times New Roman"/>
          <w:sz w:val="28"/>
          <w:szCs w:val="28"/>
        </w:rPr>
        <w:t>Сергиевский и ее структурных подразделения</w:t>
      </w:r>
      <w:r w:rsidR="0019449A" w:rsidRPr="0019449A">
        <w:rPr>
          <w:rFonts w:ascii="Times New Roman" w:hAnsi="Times New Roman" w:cs="Times New Roman"/>
          <w:sz w:val="28"/>
          <w:szCs w:val="28"/>
        </w:rPr>
        <w:t>х</w:t>
      </w:r>
      <w:r w:rsidR="00556E3C" w:rsidRPr="0019449A">
        <w:rPr>
          <w:rFonts w:ascii="Times New Roman" w:hAnsi="Times New Roman" w:cs="Times New Roman"/>
          <w:i/>
          <w:sz w:val="28"/>
          <w:szCs w:val="28"/>
        </w:rPr>
        <w:t>;</w:t>
      </w:r>
    </w:p>
    <w:p w:rsidR="00556E3C" w:rsidRPr="00556E3C" w:rsidRDefault="00556E3C" w:rsidP="00DD78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556E3C" w:rsidRDefault="00556E3C" w:rsidP="00DD78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</w:t>
      </w:r>
      <w:r w:rsidR="00052ED3">
        <w:rPr>
          <w:rFonts w:ascii="Times New Roman" w:hAnsi="Times New Roman"/>
          <w:sz w:val="28"/>
          <w:szCs w:val="28"/>
        </w:rPr>
        <w:t>,</w:t>
      </w:r>
      <w:r w:rsidRPr="00556E3C">
        <w:rPr>
          <w:rFonts w:ascii="Times New Roman" w:hAnsi="Times New Roman"/>
          <w:sz w:val="28"/>
          <w:szCs w:val="28"/>
        </w:rPr>
        <w:t xml:space="preserve"> </w:t>
      </w:r>
      <w:r w:rsidR="00052ED3" w:rsidRPr="00EE7D6C">
        <w:rPr>
          <w:rFonts w:ascii="Times New Roman" w:hAnsi="Times New Roman"/>
          <w:sz w:val="28"/>
          <w:szCs w:val="28"/>
          <w:lang w:eastAsia="ar-SA"/>
        </w:rPr>
        <w:t>в</w:t>
      </w:r>
      <w:r w:rsidR="00052ED3" w:rsidRPr="00684554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052ED3"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052ED3" w:rsidRPr="0068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052ED3"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52ED3" w:rsidRPr="0068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052ED3"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52ED3" w:rsidRPr="0068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52ED3"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Портал).</w:t>
      </w:r>
    </w:p>
    <w:p w:rsidR="001810BD" w:rsidRPr="00605490" w:rsidRDefault="001810BD" w:rsidP="002A56A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1810BD" w:rsidRPr="00605490" w:rsidRDefault="001810BD" w:rsidP="00DD786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1810BD" w:rsidRPr="00605490" w:rsidRDefault="001810BD" w:rsidP="00DD786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1810BD" w:rsidRPr="00605490" w:rsidRDefault="001810BD" w:rsidP="00DD786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1810BD" w:rsidRPr="00605490" w:rsidRDefault="001810BD" w:rsidP="00DD786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1810BD" w:rsidRPr="00605490" w:rsidRDefault="001810BD" w:rsidP="00DD786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1810BD" w:rsidRPr="00605490" w:rsidRDefault="001810BD" w:rsidP="00DD786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</w:p>
    <w:p w:rsidR="00C60102" w:rsidRPr="00524A61" w:rsidRDefault="00245425" w:rsidP="00DD786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3B57">
        <w:rPr>
          <w:rFonts w:ascii="Times New Roman" w:hAnsi="Times New Roman"/>
          <w:sz w:val="28"/>
          <w:szCs w:val="28"/>
          <w:lang w:eastAsia="ar-SA"/>
        </w:rPr>
        <w:lastRenderedPageBreak/>
        <w:t>на</w:t>
      </w:r>
      <w:r>
        <w:rPr>
          <w:rFonts w:ascii="Times New Roman" w:hAnsi="Times New Roman"/>
          <w:sz w:val="28"/>
          <w:szCs w:val="28"/>
          <w:lang w:eastAsia="ar-SA"/>
        </w:rPr>
        <w:t xml:space="preserve"> официальном сайте </w:t>
      </w:r>
      <w:r w:rsidR="00C60102" w:rsidRPr="00524A61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C60102" w:rsidRPr="00524A61">
        <w:rPr>
          <w:rFonts w:ascii="Times New Roman" w:hAnsi="Times New Roman"/>
          <w:sz w:val="28"/>
          <w:szCs w:val="28"/>
          <w:lang w:eastAsia="ar-SA"/>
        </w:rPr>
        <w:t>м.р</w:t>
      </w:r>
      <w:proofErr w:type="gramStart"/>
      <w:r w:rsidR="00C60102" w:rsidRPr="00524A61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C60102" w:rsidRPr="00524A61">
        <w:rPr>
          <w:rFonts w:ascii="Times New Roman" w:hAnsi="Times New Roman"/>
          <w:sz w:val="28"/>
          <w:szCs w:val="28"/>
          <w:lang w:eastAsia="ar-SA"/>
        </w:rPr>
        <w:t>ергиевский</w:t>
      </w:r>
      <w:proofErr w:type="spellEnd"/>
      <w:r w:rsidR="006948D2" w:rsidRPr="00524A61">
        <w:rPr>
          <w:rFonts w:ascii="Times New Roman" w:hAnsi="Times New Roman"/>
          <w:sz w:val="28"/>
          <w:szCs w:val="28"/>
          <w:lang w:eastAsia="ar-SA"/>
        </w:rPr>
        <w:t>.</w:t>
      </w:r>
    </w:p>
    <w:p w:rsidR="00FE23DD" w:rsidRPr="005A3B57" w:rsidRDefault="00D53A80" w:rsidP="00DD78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FE23DD">
        <w:rPr>
          <w:rFonts w:ascii="Times New Roman" w:hAnsi="Times New Roman"/>
          <w:sz w:val="28"/>
          <w:szCs w:val="28"/>
        </w:rPr>
        <w:t xml:space="preserve">1.3.2. Информация о местах нахождения, графике работы, контактных телефонах, официальных сайтах в информационно-телекоммуникационной сети </w:t>
      </w:r>
      <w:r w:rsidR="00C528CE">
        <w:rPr>
          <w:rFonts w:ascii="Times New Roman" w:hAnsi="Times New Roman"/>
          <w:sz w:val="28"/>
          <w:szCs w:val="28"/>
        </w:rPr>
        <w:t>«</w:t>
      </w:r>
      <w:r w:rsidR="00FE23DD">
        <w:rPr>
          <w:rFonts w:ascii="Times New Roman" w:hAnsi="Times New Roman"/>
          <w:sz w:val="28"/>
          <w:szCs w:val="28"/>
        </w:rPr>
        <w:t>Интернет</w:t>
      </w:r>
      <w:r w:rsidR="00C528CE">
        <w:rPr>
          <w:rFonts w:ascii="Times New Roman" w:hAnsi="Times New Roman"/>
          <w:sz w:val="28"/>
          <w:szCs w:val="28"/>
        </w:rPr>
        <w:t>»</w:t>
      </w:r>
      <w:r w:rsidR="00FE2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и </w:t>
      </w:r>
      <w:r w:rsidR="00FE23DD">
        <w:rPr>
          <w:rFonts w:ascii="Times New Roman" w:hAnsi="Times New Roman"/>
          <w:sz w:val="28"/>
          <w:szCs w:val="28"/>
        </w:rPr>
        <w:t xml:space="preserve">учреждений, участвующих в предоставлении муниципальной услуги (далее – </w:t>
      </w:r>
      <w:r>
        <w:rPr>
          <w:rFonts w:ascii="Times New Roman" w:hAnsi="Times New Roman"/>
          <w:sz w:val="28"/>
          <w:szCs w:val="28"/>
        </w:rPr>
        <w:t>орган</w:t>
      </w:r>
      <w:r w:rsidR="00101AF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01AFC">
        <w:rPr>
          <w:rFonts w:ascii="Times New Roman" w:hAnsi="Times New Roman"/>
          <w:sz w:val="28"/>
          <w:szCs w:val="28"/>
        </w:rPr>
        <w:t>учреждение) представлены в приложении № 1 к настоящему Регламенту.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D53A80" w:rsidRDefault="00D53A80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6740B" w:rsidRDefault="00D53A80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</w:t>
      </w:r>
      <w:r w:rsidR="003B586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 w:rsidR="00D53A80"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 w:rsidR="00D53A80"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0E4662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осуществляющим индивидуальное консультирование лично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6064B6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</w:t>
      </w:r>
      <w:r w:rsidR="002A56AA">
        <w:rPr>
          <w:rFonts w:ascii="Times New Roman" w:hAnsi="Times New Roman" w:cs="Times New Roman"/>
          <w:sz w:val="28"/>
          <w:szCs w:val="28"/>
        </w:rPr>
        <w:t>еобходимые меры для ответа, в том числе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привлечением других сотрудников. 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282C05" w:rsidRDefault="00AF6379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>
        <w:rPr>
          <w:rFonts w:ascii="Times New Roman" w:hAnsi="Times New Roman" w:cs="Times New Roman"/>
          <w:sz w:val="28"/>
          <w:szCs w:val="28"/>
        </w:rPr>
        <w:t>.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6E" w:rsidRPr="0026740B" w:rsidRDefault="00282C05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DF4C6E" w:rsidRPr="0026740B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6064B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в т</w:t>
      </w:r>
      <w:r w:rsidR="002A56AA">
        <w:rPr>
          <w:rFonts w:ascii="Times New Roman" w:hAnsi="Times New Roman" w:cs="Times New Roman"/>
          <w:sz w:val="28"/>
          <w:szCs w:val="28"/>
        </w:rPr>
        <w:t xml:space="preserve">ом </w:t>
      </w:r>
      <w:r w:rsidR="00DF4C6E" w:rsidRPr="0026740B">
        <w:rPr>
          <w:rFonts w:ascii="Times New Roman" w:hAnsi="Times New Roman" w:cs="Times New Roman"/>
          <w:sz w:val="28"/>
          <w:szCs w:val="28"/>
        </w:rPr>
        <w:t>ч</w:t>
      </w:r>
      <w:r w:rsidR="002A56AA">
        <w:rPr>
          <w:rFonts w:ascii="Times New Roman" w:hAnsi="Times New Roman" w:cs="Times New Roman"/>
          <w:sz w:val="28"/>
          <w:szCs w:val="28"/>
        </w:rPr>
        <w:t>исле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электронной, направления по факсу, а также в </w:t>
      </w:r>
      <w:r w:rsidR="00AF63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разделах </w:t>
      </w:r>
      <w:r w:rsidR="00DF4C6E" w:rsidRPr="0026740B">
        <w:rPr>
          <w:rFonts w:ascii="Times New Roman" w:hAnsi="Times New Roman" w:cs="Times New Roman"/>
          <w:sz w:val="28"/>
          <w:szCs w:val="28"/>
        </w:rPr>
        <w:lastRenderedPageBreak/>
        <w:t>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AF6379">
        <w:rPr>
          <w:rFonts w:ascii="Times New Roman" w:hAnsi="Times New Roman" w:cs="Times New Roman"/>
          <w:sz w:val="28"/>
          <w:szCs w:val="28"/>
        </w:rPr>
        <w:t>органа 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учреждений, в зависимости</w:t>
      </w:r>
      <w:r w:rsidR="006064B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>учреждений определяют исполнителя для подготовки ответа.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 w:rsidR="00282C0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282C05"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2C05">
        <w:rPr>
          <w:rFonts w:ascii="Times New Roman" w:hAnsi="Times New Roman" w:cs="Times New Roman"/>
          <w:sz w:val="28"/>
          <w:szCs w:val="28"/>
        </w:rPr>
        <w:t>ов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282C05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 w:rsidR="00282C05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82C05" w:rsidRDefault="00282C05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DF4C6E"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сайтах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учреждений, предоставляющих </w:t>
      </w:r>
      <w:r w:rsidR="00282C05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 w:rsidR="008D0E7E">
        <w:rPr>
          <w:rFonts w:ascii="Times New Roman" w:hAnsi="Times New Roman" w:cs="Times New Roman"/>
          <w:sz w:val="28"/>
          <w:szCs w:val="28"/>
        </w:rPr>
        <w:t>муниципальн</w:t>
      </w:r>
      <w:r w:rsidR="00A938D6">
        <w:rPr>
          <w:rFonts w:ascii="Times New Roman" w:hAnsi="Times New Roman" w:cs="Times New Roman"/>
          <w:sz w:val="28"/>
          <w:szCs w:val="28"/>
        </w:rPr>
        <w:t>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учреждения,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6740B" w:rsidRDefault="00574178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F4C6E" w:rsidRPr="0026740B">
        <w:rPr>
          <w:rFonts w:ascii="Times New Roman" w:hAnsi="Times New Roman" w:cs="Times New Roman"/>
          <w:sz w:val="28"/>
          <w:szCs w:val="28"/>
        </w:rPr>
        <w:t>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6064B6">
        <w:rPr>
          <w:rFonts w:ascii="Times New Roman" w:hAnsi="Times New Roman" w:cs="Times New Roman"/>
          <w:sz w:val="28"/>
          <w:szCs w:val="28"/>
        </w:rPr>
        <w:t>я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="00A938D6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или учреждения;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3B5863" w:rsidRDefault="00DF4C6E" w:rsidP="00DD78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A938D6" w:rsidRPr="003B58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3B5863" w:rsidRDefault="00DF4C6E" w:rsidP="00DD7860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1A54" w:rsidRDefault="00C528C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94E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2.2. Наименование органа,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A938D6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по предоставлению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1A5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F112E">
        <w:rPr>
          <w:rFonts w:ascii="Times New Roman" w:hAnsi="Times New Roman" w:cs="Times New Roman"/>
          <w:sz w:val="28"/>
          <w:szCs w:val="28"/>
        </w:rPr>
        <w:t>–</w:t>
      </w:r>
      <w:r w:rsidR="003E4111" w:rsidRPr="003E4111">
        <w:rPr>
          <w:rFonts w:ascii="Times New Roman" w:hAnsi="Times New Roman" w:cs="Times New Roman"/>
          <w:sz w:val="28"/>
          <w:szCs w:val="28"/>
        </w:rPr>
        <w:t xml:space="preserve"> </w:t>
      </w:r>
      <w:r w:rsidR="003E4111">
        <w:rPr>
          <w:rFonts w:ascii="Times New Roman" w:hAnsi="Times New Roman" w:cs="Times New Roman"/>
          <w:sz w:val="28"/>
          <w:szCs w:val="28"/>
        </w:rPr>
        <w:t>МКУ «Управление  культуры, туризма и молодежной политики» м</w:t>
      </w:r>
      <w:r w:rsidR="002A56A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3E4111">
        <w:rPr>
          <w:rFonts w:ascii="Times New Roman" w:hAnsi="Times New Roman" w:cs="Times New Roman"/>
          <w:sz w:val="28"/>
          <w:szCs w:val="28"/>
        </w:rPr>
        <w:t>р</w:t>
      </w:r>
      <w:r w:rsidR="002A56AA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3E4111">
        <w:rPr>
          <w:rFonts w:ascii="Times New Roman" w:hAnsi="Times New Roman" w:cs="Times New Roman"/>
          <w:sz w:val="28"/>
          <w:szCs w:val="28"/>
        </w:rPr>
        <w:t>Сергиевский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7F112E" w:rsidRPr="00C60102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62A2B">
        <w:rPr>
          <w:rFonts w:ascii="Times New Roman" w:hAnsi="Times New Roman" w:cs="Times New Roman"/>
          <w:sz w:val="28"/>
          <w:szCs w:val="28"/>
        </w:rPr>
        <w:t>библиотечного, библиографического и информационного обслуживания пользователей библиотеки</w:t>
      </w:r>
      <w:r w:rsidR="00162A2B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-</w:t>
      </w:r>
      <w:r w:rsidR="00DC3BF3">
        <w:rPr>
          <w:rFonts w:ascii="Times New Roman" w:hAnsi="Times New Roman" w:cs="Times New Roman"/>
          <w:sz w:val="28"/>
          <w:szCs w:val="28"/>
        </w:rPr>
        <w:t xml:space="preserve"> </w:t>
      </w:r>
      <w:r w:rsidR="00524A61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524A61">
        <w:rPr>
          <w:rFonts w:ascii="Times New Roman" w:hAnsi="Times New Roman" w:cs="Times New Roman"/>
          <w:sz w:val="28"/>
          <w:szCs w:val="28"/>
        </w:rPr>
        <w:t>Межпоселенч</w:t>
      </w:r>
      <w:r w:rsidR="002A56AA">
        <w:rPr>
          <w:rFonts w:ascii="Times New Roman" w:hAnsi="Times New Roman" w:cs="Times New Roman"/>
          <w:sz w:val="28"/>
          <w:szCs w:val="28"/>
        </w:rPr>
        <w:t>еская</w:t>
      </w:r>
      <w:proofErr w:type="spellEnd"/>
      <w:r w:rsidR="002A56AA">
        <w:rPr>
          <w:rFonts w:ascii="Times New Roman" w:hAnsi="Times New Roman" w:cs="Times New Roman"/>
          <w:sz w:val="28"/>
          <w:szCs w:val="28"/>
        </w:rPr>
        <w:t xml:space="preserve"> центральная библиотека» муниципального района </w:t>
      </w:r>
      <w:r w:rsidR="00524A61">
        <w:rPr>
          <w:rFonts w:ascii="Times New Roman" w:hAnsi="Times New Roman" w:cs="Times New Roman"/>
          <w:sz w:val="28"/>
          <w:szCs w:val="28"/>
        </w:rPr>
        <w:t>Сергиевский и ее структурных подразделения</w:t>
      </w:r>
      <w:r w:rsidR="00524A61" w:rsidRPr="0019449A">
        <w:rPr>
          <w:rFonts w:ascii="Times New Roman" w:hAnsi="Times New Roman" w:cs="Times New Roman"/>
          <w:sz w:val="28"/>
          <w:szCs w:val="28"/>
        </w:rPr>
        <w:t>х</w:t>
      </w:r>
      <w:r w:rsidR="00524A61">
        <w:rPr>
          <w:rFonts w:ascii="Times New Roman" w:hAnsi="Times New Roman" w:cs="Times New Roman"/>
          <w:sz w:val="28"/>
          <w:szCs w:val="28"/>
        </w:rPr>
        <w:t>.</w:t>
      </w:r>
      <w:r w:rsidR="00524A61" w:rsidRPr="00C6010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BF3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C3BF3">
        <w:rPr>
          <w:rFonts w:ascii="Times New Roman" w:hAnsi="Times New Roman" w:cs="Times New Roman"/>
          <w:sz w:val="28"/>
          <w:szCs w:val="28"/>
        </w:rPr>
        <w:t>:</w:t>
      </w:r>
    </w:p>
    <w:p w:rsidR="00DC3BF3" w:rsidRDefault="00BD594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EE4F64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047DF9" w:rsidRPr="00047DF9" w:rsidRDefault="00047DF9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47DF9">
        <w:rPr>
          <w:rFonts w:ascii="Times New Roman" w:hAnsi="Times New Roman" w:cs="Times New Roman"/>
          <w:sz w:val="28"/>
          <w:szCs w:val="28"/>
        </w:rPr>
        <w:t xml:space="preserve">ая услуга предоставляется заявителю в день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47DF9">
        <w:rPr>
          <w:rFonts w:ascii="Times New Roman" w:hAnsi="Times New Roman" w:cs="Times New Roman"/>
          <w:sz w:val="28"/>
          <w:szCs w:val="28"/>
        </w:rPr>
        <w:t>в соответствии с графиком работы учреждения.</w:t>
      </w:r>
    </w:p>
    <w:p w:rsidR="00047DF9" w:rsidRPr="00047DF9" w:rsidRDefault="00047DF9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F9">
        <w:rPr>
          <w:rFonts w:ascii="Times New Roman" w:hAnsi="Times New Roman" w:cs="Times New Roman"/>
          <w:sz w:val="28"/>
          <w:szCs w:val="28"/>
        </w:rPr>
        <w:t xml:space="preserve">Предоставление услуги должно осуществляться не менее 6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47DF9">
        <w:rPr>
          <w:rFonts w:ascii="Times New Roman" w:hAnsi="Times New Roman" w:cs="Times New Roman"/>
          <w:sz w:val="28"/>
          <w:szCs w:val="28"/>
        </w:rPr>
        <w:t xml:space="preserve">в неделю (кроме летних месяцев) и не менее 8 часов в день. Время работы учреждения не должно совпадать полностью с часами рабочего дня основной части населения. Учреждение, предоставляющее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047DF9">
        <w:rPr>
          <w:rFonts w:ascii="Times New Roman" w:hAnsi="Times New Roman" w:cs="Times New Roman"/>
          <w:sz w:val="28"/>
          <w:szCs w:val="28"/>
        </w:rPr>
        <w:t xml:space="preserve"> услугу, работает без технических перерывов и перерывов на обед. Проведение санитарного обслуживания помещений учреждения не должно занимать более одного дня в месяц. В дни государственных праздников</w:t>
      </w:r>
      <w:r w:rsidR="00C5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47DF9">
        <w:rPr>
          <w:rFonts w:ascii="Times New Roman" w:hAnsi="Times New Roman" w:cs="Times New Roman"/>
          <w:sz w:val="28"/>
          <w:szCs w:val="28"/>
        </w:rPr>
        <w:t xml:space="preserve"> услуга не предоставляется.</w:t>
      </w:r>
    </w:p>
    <w:p w:rsidR="00047DF9" w:rsidRPr="00047DF9" w:rsidRDefault="00047DF9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F9">
        <w:rPr>
          <w:rFonts w:ascii="Times New Roman" w:hAnsi="Times New Roman" w:cs="Times New Roman"/>
          <w:sz w:val="28"/>
          <w:szCs w:val="28"/>
        </w:rPr>
        <w:t xml:space="preserve">В случае изменения расписания работы учреждения получатели услуги должны быть публично извещены об изменении расписания работы (дней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47DF9">
        <w:rPr>
          <w:rFonts w:ascii="Times New Roman" w:hAnsi="Times New Roman" w:cs="Times New Roman"/>
          <w:sz w:val="28"/>
          <w:szCs w:val="28"/>
        </w:rPr>
        <w:t>и часов работы) не менее чем за 7 дней до вступления в силу таких изменений (за исключением чрезвычайных ситуаций).</w:t>
      </w:r>
    </w:p>
    <w:p w:rsidR="00047DF9" w:rsidRDefault="00047DF9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F9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047DF9">
        <w:rPr>
          <w:rFonts w:ascii="Times New Roman" w:hAnsi="Times New Roman" w:cs="Times New Roman"/>
          <w:sz w:val="28"/>
          <w:szCs w:val="28"/>
        </w:rPr>
        <w:t xml:space="preserve">учреждений,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047DF9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лугу, представлен в приложении №</w:t>
      </w:r>
      <w:r w:rsidRPr="00047DF9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EE4F64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0752EA" w:rsidRDefault="000752EA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0752EA" w:rsidRPr="000752EA" w:rsidRDefault="000752EA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2D456B"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 w:rsidR="00C528CE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3612-1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0752EA" w:rsidRPr="000752EA" w:rsidRDefault="000752EA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29.12.1994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77-ФЗ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>Об обязательном экземпляре док</w:t>
      </w:r>
      <w:r>
        <w:rPr>
          <w:rFonts w:ascii="Times New Roman" w:hAnsi="Times New Roman" w:cs="Times New Roman"/>
          <w:sz w:val="28"/>
          <w:szCs w:val="28"/>
        </w:rPr>
        <w:t>ументов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11 - 12, 17.01.1995);</w:t>
      </w:r>
    </w:p>
    <w:p w:rsidR="000752EA" w:rsidRPr="000752EA" w:rsidRDefault="000752EA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Федеральный закон от 27.</w:t>
      </w:r>
      <w:r>
        <w:rPr>
          <w:rFonts w:ascii="Times New Roman" w:hAnsi="Times New Roman" w:cs="Times New Roman"/>
          <w:sz w:val="28"/>
          <w:szCs w:val="28"/>
        </w:rPr>
        <w:t>07.2006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149-ФЗ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 w:rsidRPr="000752E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Федерации, 31.07.2006,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31 (1 ч.), ст. 3448);</w:t>
      </w:r>
    </w:p>
    <w:p w:rsidR="000752EA" w:rsidRPr="000752EA" w:rsidRDefault="000752EA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27.07.2006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152-ФЗ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 w:rsidRPr="00075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165, 29.07.2006);</w:t>
      </w:r>
    </w:p>
    <w:p w:rsidR="000752EA" w:rsidRPr="000752EA" w:rsidRDefault="000752EA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lastRenderedPageBreak/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29.12.1994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78-ФЗ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>О библиотечн</w:t>
      </w:r>
      <w:r>
        <w:rPr>
          <w:rFonts w:ascii="Times New Roman" w:hAnsi="Times New Roman" w:cs="Times New Roman"/>
          <w:sz w:val="28"/>
          <w:szCs w:val="28"/>
        </w:rPr>
        <w:t>ом деле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11 - 12, 17.01.1995);</w:t>
      </w:r>
    </w:p>
    <w:p w:rsidR="00052722" w:rsidRDefault="00052722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86AE5">
        <w:rPr>
          <w:rFonts w:ascii="Times New Roman" w:hAnsi="Times New Roman" w:cs="Times New Roman"/>
          <w:sz w:val="28"/>
          <w:szCs w:val="28"/>
        </w:rPr>
        <w:t xml:space="preserve">832-р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6AE5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AE5">
        <w:rPr>
          <w:rFonts w:ascii="Times New Roman" w:hAnsi="Times New Roman" w:cs="Times New Roman"/>
          <w:sz w:val="28"/>
          <w:szCs w:val="28"/>
        </w:rPr>
        <w:t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6AE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02.05.2011, № 18, ст. 2679);</w:t>
      </w:r>
    </w:p>
    <w:p w:rsidR="000752EA" w:rsidRPr="000752EA" w:rsidRDefault="000752EA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14-ГД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0752EA" w:rsidRPr="000752EA" w:rsidRDefault="000752EA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Сама</w:t>
      </w:r>
      <w:r>
        <w:rPr>
          <w:rFonts w:ascii="Times New Roman" w:hAnsi="Times New Roman" w:cs="Times New Roman"/>
          <w:sz w:val="28"/>
          <w:szCs w:val="28"/>
        </w:rPr>
        <w:t>рской области от 08.05.2009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67-ГД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>Об организации библиотечного обслуживания населения Самарской области областными государственными библиотеками, комплектовании и обеспечении сохранности их библиотечны</w:t>
      </w:r>
      <w:r>
        <w:rPr>
          <w:rFonts w:ascii="Times New Roman" w:hAnsi="Times New Roman" w:cs="Times New Roman"/>
          <w:sz w:val="28"/>
          <w:szCs w:val="28"/>
        </w:rPr>
        <w:t>х фондов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163(26622), 13.05.2009);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F36B84" w:rsidRPr="00F36B84" w:rsidRDefault="00F36B84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569FD">
        <w:rPr>
          <w:rFonts w:ascii="Times New Roman" w:hAnsi="Times New Roman" w:cs="Times New Roman"/>
          <w:sz w:val="28"/>
          <w:szCs w:val="28"/>
        </w:rPr>
        <w:t>муниципальной</w:t>
      </w:r>
      <w:r w:rsidRPr="00F36B84">
        <w:rPr>
          <w:rFonts w:ascii="Times New Roman" w:hAnsi="Times New Roman" w:cs="Times New Roman"/>
          <w:sz w:val="28"/>
          <w:szCs w:val="28"/>
        </w:rPr>
        <w:t xml:space="preserve"> услуги требуется представление читательского билета.</w:t>
      </w:r>
    </w:p>
    <w:p w:rsidR="00F36B84" w:rsidRPr="00F36B84" w:rsidRDefault="00F36B84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>Для получения читательского билета необходимо предъявить:</w:t>
      </w:r>
    </w:p>
    <w:p w:rsidR="00F36B84" w:rsidRPr="00F36B84" w:rsidRDefault="00F36B84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F36B84" w:rsidRPr="00F36B84" w:rsidRDefault="00F36B84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>удостоверение личности или военный билет (для военнослужащих);</w:t>
      </w:r>
    </w:p>
    <w:p w:rsidR="00F36B84" w:rsidRPr="00F36B84" w:rsidRDefault="00F36B84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>национальный паспорт или визу с отметкой о действующей регистрации (для иностранных граждан и лиц без гражданства).</w:t>
      </w:r>
    </w:p>
    <w:p w:rsidR="00F36B84" w:rsidRDefault="00F36B84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 xml:space="preserve">Заявители в возрасте до 14 лет получают читательский билет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F36B84">
        <w:rPr>
          <w:rFonts w:ascii="Times New Roman" w:hAnsi="Times New Roman" w:cs="Times New Roman"/>
          <w:sz w:val="28"/>
          <w:szCs w:val="28"/>
        </w:rPr>
        <w:t xml:space="preserve">на основании удостоверяющих личность документов, представляемых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36B84">
        <w:rPr>
          <w:rFonts w:ascii="Times New Roman" w:hAnsi="Times New Roman" w:cs="Times New Roman"/>
          <w:sz w:val="28"/>
          <w:szCs w:val="28"/>
        </w:rPr>
        <w:t>их родителями (законными представителями), и их письменного поручительства.</w:t>
      </w:r>
    </w:p>
    <w:p w:rsidR="00F36B84" w:rsidRPr="00F36B84" w:rsidRDefault="00F36B84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>2.6.2. При получении читательского билета заявителем заполняется карточка регистрации.</w:t>
      </w:r>
    </w:p>
    <w:p w:rsidR="00F36B84" w:rsidRPr="00F36B84" w:rsidRDefault="00F36B84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>При получении читательского билета заявителями в возрасте до 14 лет карточка регистрации заполняется их родителями (законными представителями).</w:t>
      </w:r>
    </w:p>
    <w:p w:rsidR="00F36B84" w:rsidRPr="00F36B84" w:rsidRDefault="00F36B84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>Форма карточки реги</w:t>
      </w:r>
      <w:r>
        <w:rPr>
          <w:rFonts w:ascii="Times New Roman" w:hAnsi="Times New Roman" w:cs="Times New Roman"/>
          <w:sz w:val="28"/>
          <w:szCs w:val="28"/>
        </w:rPr>
        <w:t>страции приведена в приложении №</w:t>
      </w:r>
      <w:r w:rsidRPr="00F36B84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br/>
      </w:r>
      <w:r w:rsidRPr="00F36B84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F36B84" w:rsidRPr="00F36B84" w:rsidRDefault="00F36B84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 xml:space="preserve">Заявитель также дает согласие на обработку персональных данных, необходимых для обеспечения адресного обслуживания, статистического учета работы библиотек, изучения социального состава населения, пользующегося услугами библиотек, обеспечения сохранности фонда </w:t>
      </w:r>
      <w:r w:rsidRPr="00F36B84">
        <w:rPr>
          <w:rFonts w:ascii="Times New Roman" w:hAnsi="Times New Roman" w:cs="Times New Roman"/>
          <w:sz w:val="28"/>
          <w:szCs w:val="28"/>
        </w:rPr>
        <w:lastRenderedPageBreak/>
        <w:t>библиотек. Заявитель имеет право отозвать свое согласие на обработку персональных данных.</w:t>
      </w:r>
    </w:p>
    <w:p w:rsidR="00F36B84" w:rsidRDefault="00F36B84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 xml:space="preserve">Процедура получения читательского билета проводится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36B84">
        <w:rPr>
          <w:rFonts w:ascii="Times New Roman" w:hAnsi="Times New Roman" w:cs="Times New Roman"/>
          <w:sz w:val="28"/>
          <w:szCs w:val="28"/>
        </w:rPr>
        <w:t xml:space="preserve">с Правилами пользования библиотекой (далее </w:t>
      </w:r>
      <w:r w:rsidR="00E4371C">
        <w:rPr>
          <w:rFonts w:ascii="Times New Roman" w:hAnsi="Times New Roman" w:cs="Times New Roman"/>
          <w:sz w:val="28"/>
          <w:szCs w:val="28"/>
        </w:rPr>
        <w:t>–</w:t>
      </w:r>
      <w:r w:rsidRPr="00F36B84">
        <w:rPr>
          <w:rFonts w:ascii="Times New Roman" w:hAnsi="Times New Roman" w:cs="Times New Roman"/>
          <w:sz w:val="28"/>
          <w:szCs w:val="28"/>
        </w:rPr>
        <w:t xml:space="preserve"> Правила пользования библиотекой),</w:t>
      </w:r>
      <w:r w:rsidR="00E4371C">
        <w:rPr>
          <w:rFonts w:ascii="Times New Roman" w:hAnsi="Times New Roman" w:cs="Times New Roman"/>
          <w:sz w:val="28"/>
          <w:szCs w:val="28"/>
        </w:rPr>
        <w:t xml:space="preserve"> </w:t>
      </w:r>
      <w:r w:rsidRPr="00F36B84">
        <w:rPr>
          <w:rFonts w:ascii="Times New Roman" w:hAnsi="Times New Roman" w:cs="Times New Roman"/>
          <w:sz w:val="28"/>
          <w:szCs w:val="28"/>
        </w:rPr>
        <w:t>утвержденными руководителем учреждения,</w:t>
      </w:r>
      <w:r w:rsidR="00E4371C">
        <w:rPr>
          <w:rFonts w:ascii="Times New Roman" w:hAnsi="Times New Roman" w:cs="Times New Roman"/>
          <w:sz w:val="28"/>
          <w:szCs w:val="28"/>
        </w:rPr>
        <w:t xml:space="preserve"> </w:t>
      </w:r>
      <w:r w:rsidRPr="00F36B84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4371C">
        <w:rPr>
          <w:rFonts w:ascii="Times New Roman" w:hAnsi="Times New Roman" w:cs="Times New Roman"/>
          <w:sz w:val="28"/>
          <w:szCs w:val="28"/>
        </w:rPr>
        <w:t xml:space="preserve"> </w:t>
      </w:r>
      <w:r w:rsidR="00E019F5">
        <w:rPr>
          <w:rFonts w:ascii="Times New Roman" w:hAnsi="Times New Roman" w:cs="Times New Roman"/>
          <w:sz w:val="28"/>
          <w:szCs w:val="28"/>
        </w:rPr>
        <w:t>муниципальную</w:t>
      </w:r>
      <w:r w:rsidRPr="00F36B84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тсутствие документов или представление ненадлежащим образом оформленных, подложных или утративших силу документов, указанных  </w:t>
      </w:r>
      <w:r>
        <w:rPr>
          <w:rFonts w:ascii="Times New Roman" w:hAnsi="Times New Roman" w:cs="Times New Roman"/>
          <w:sz w:val="28"/>
          <w:szCs w:val="28"/>
        </w:rPr>
        <w:br/>
        <w:t>в пункте 2.6 настоящего Регламента;</w:t>
      </w:r>
    </w:p>
    <w:p w:rsidR="009F343A" w:rsidRDefault="009F343A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запрашиваемого документа в фонде учреждения;</w:t>
      </w:r>
    </w:p>
    <w:p w:rsidR="009F343A" w:rsidRPr="0026740B" w:rsidRDefault="009F343A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2BA">
        <w:rPr>
          <w:rFonts w:ascii="Times New Roman" w:hAnsi="Times New Roman" w:cs="Times New Roman"/>
          <w:sz w:val="28"/>
          <w:szCs w:val="28"/>
        </w:rPr>
        <w:t>отнесение в соответствии с действующим законодательством запрашиваемой информации к информации, содержащей сведения, составляющие государственную и иную специально охраняемую законом тайну.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2AAF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3F4603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бесплатной основе.</w:t>
      </w:r>
    </w:p>
    <w:p w:rsidR="008627DF" w:rsidRPr="008627DF" w:rsidRDefault="008627DF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8627DF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бесплатной основе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8627DF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8627DF" w:rsidRPr="008627DF" w:rsidRDefault="008627DF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7D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доступа к справочно-библиографическому аппарату (СБА) библиотеки, традиционным </w:t>
      </w:r>
      <w:r>
        <w:rPr>
          <w:rFonts w:ascii="Times New Roman" w:hAnsi="Times New Roman" w:cs="Times New Roman"/>
          <w:sz w:val="28"/>
          <w:szCs w:val="28"/>
        </w:rPr>
        <w:t xml:space="preserve">библиотечным </w:t>
      </w:r>
      <w:r w:rsidRPr="008627DF">
        <w:rPr>
          <w:rFonts w:ascii="Times New Roman" w:hAnsi="Times New Roman" w:cs="Times New Roman"/>
          <w:sz w:val="28"/>
          <w:szCs w:val="28"/>
        </w:rPr>
        <w:t>и электронным фондам, каталогам</w:t>
      </w:r>
      <w:r>
        <w:rPr>
          <w:rFonts w:ascii="Times New Roman" w:hAnsi="Times New Roman" w:cs="Times New Roman"/>
          <w:sz w:val="28"/>
          <w:szCs w:val="28"/>
        </w:rPr>
        <w:t>, картотекам, базам данных (БД);</w:t>
      </w:r>
    </w:p>
    <w:p w:rsidR="008627DF" w:rsidRPr="008627DF" w:rsidRDefault="008627DF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7DF">
        <w:rPr>
          <w:rFonts w:ascii="Times New Roman" w:hAnsi="Times New Roman" w:cs="Times New Roman"/>
          <w:sz w:val="28"/>
          <w:szCs w:val="28"/>
        </w:rPr>
        <w:t>получения консультационных услуг по методике и источникам самостоятельного информационного поиска;</w:t>
      </w:r>
    </w:p>
    <w:p w:rsidR="008627DF" w:rsidRPr="008627DF" w:rsidRDefault="008627DF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7DF">
        <w:rPr>
          <w:rFonts w:ascii="Times New Roman" w:hAnsi="Times New Roman" w:cs="Times New Roman"/>
          <w:sz w:val="28"/>
          <w:szCs w:val="28"/>
        </w:rPr>
        <w:t xml:space="preserve">осуществления самостоятельного поиска информации: по справочно-библиографическому аппарату библиотеки (в </w:t>
      </w:r>
      <w:proofErr w:type="spellStart"/>
      <w:r w:rsidRPr="008627D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627DF">
        <w:rPr>
          <w:rFonts w:ascii="Times New Roman" w:hAnsi="Times New Roman" w:cs="Times New Roman"/>
          <w:sz w:val="28"/>
          <w:szCs w:val="28"/>
        </w:rPr>
        <w:t>. по электронному каталогу (</w:t>
      </w:r>
      <w:proofErr w:type="gramStart"/>
      <w:r w:rsidRPr="008627D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627DF">
        <w:rPr>
          <w:rFonts w:ascii="Times New Roman" w:hAnsi="Times New Roman" w:cs="Times New Roman"/>
          <w:sz w:val="28"/>
          <w:szCs w:val="28"/>
        </w:rPr>
        <w:t>) - в реальном и виртуальном библиотечном пространстве);</w:t>
      </w:r>
    </w:p>
    <w:p w:rsidR="008627DF" w:rsidRDefault="008627DF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7DF">
        <w:rPr>
          <w:rFonts w:ascii="Times New Roman" w:hAnsi="Times New Roman" w:cs="Times New Roman"/>
          <w:sz w:val="28"/>
          <w:szCs w:val="28"/>
        </w:rPr>
        <w:t>выполнения справок: уточняющих, фактографических, адресно-библиографических.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8812E8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0440F3" w:rsidRPr="008C2CDA" w:rsidRDefault="000440F3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D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день обращения </w:t>
      </w:r>
      <w:r w:rsidRPr="008C2CDA">
        <w:rPr>
          <w:rFonts w:ascii="Times New Roman" w:hAnsi="Times New Roman" w:cs="Times New Roman"/>
          <w:sz w:val="28"/>
          <w:szCs w:val="28"/>
        </w:rPr>
        <w:br/>
        <w:t>в соответствии с графиком работы учреждения.</w:t>
      </w:r>
    </w:p>
    <w:p w:rsidR="000440F3" w:rsidRPr="008C2CDA" w:rsidRDefault="000440F3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DA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течение 10 минут с момента обращения заявителя.</w:t>
      </w:r>
    </w:p>
    <w:p w:rsidR="00DF4C6E" w:rsidRPr="0026740B" w:rsidRDefault="000440F3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DA">
        <w:rPr>
          <w:rFonts w:ascii="Times New Roman" w:hAnsi="Times New Roman" w:cs="Times New Roman"/>
          <w:sz w:val="28"/>
          <w:szCs w:val="28"/>
        </w:rPr>
        <w:t>При наличии очереди максимальный срок ожидания не должен превышать 15 минут.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7F608E" w:rsidRDefault="007F608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8E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7F608E">
        <w:rPr>
          <w:rFonts w:ascii="Times New Roman" w:hAnsi="Times New Roman" w:cs="Times New Roman"/>
          <w:sz w:val="28"/>
          <w:szCs w:val="28"/>
        </w:rPr>
        <w:t>ой услуги регистрируется в момент обращения заявителя.</w:t>
      </w:r>
    </w:p>
    <w:p w:rsidR="00DF4C6E" w:rsidRPr="0026740B" w:rsidRDefault="007F608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0C7921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</w:t>
      </w:r>
    </w:p>
    <w:p w:rsidR="00FF4E06" w:rsidRPr="008C2CDA" w:rsidRDefault="00DF4C6E" w:rsidP="00DD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C7921" w:rsidRPr="008C2CDA">
        <w:rPr>
          <w:rFonts w:ascii="Times New Roman" w:hAnsi="Times New Roman" w:cs="Times New Roman"/>
          <w:sz w:val="28"/>
          <w:szCs w:val="28"/>
        </w:rPr>
        <w:t>муниципальной</w:t>
      </w:r>
      <w:r w:rsidRPr="008C2CDA">
        <w:rPr>
          <w:rFonts w:ascii="Times New Roman" w:hAnsi="Times New Roman" w:cs="Times New Roman"/>
          <w:sz w:val="28"/>
          <w:szCs w:val="28"/>
        </w:rPr>
        <w:t xml:space="preserve"> услуги здание и прилегающая </w:t>
      </w:r>
      <w:r w:rsidR="000C7921" w:rsidRPr="008C2CDA">
        <w:rPr>
          <w:rFonts w:ascii="Times New Roman" w:hAnsi="Times New Roman" w:cs="Times New Roman"/>
          <w:sz w:val="28"/>
          <w:szCs w:val="28"/>
        </w:rPr>
        <w:br/>
      </w:r>
      <w:r w:rsidRPr="008C2CDA">
        <w:rPr>
          <w:rFonts w:ascii="Times New Roman" w:hAnsi="Times New Roman" w:cs="Times New Roman"/>
          <w:sz w:val="28"/>
          <w:szCs w:val="28"/>
        </w:rPr>
        <w:t xml:space="preserve">к нему территория </w:t>
      </w:r>
      <w:r w:rsidR="00574178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Pr="008C2CDA">
        <w:rPr>
          <w:rFonts w:ascii="Times New Roman" w:hAnsi="Times New Roman" w:cs="Times New Roman"/>
          <w:sz w:val="28"/>
          <w:szCs w:val="28"/>
        </w:rPr>
        <w:t>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</w:t>
      </w:r>
      <w:r w:rsidR="00EC5B5F">
        <w:rPr>
          <w:rFonts w:ascii="Times New Roman" w:hAnsi="Times New Roman" w:cs="Times New Roman"/>
          <w:sz w:val="28"/>
          <w:szCs w:val="28"/>
        </w:rPr>
        <w:t xml:space="preserve"> </w:t>
      </w:r>
      <w:r w:rsidRPr="008C2CDA">
        <w:rPr>
          <w:rFonts w:ascii="Times New Roman" w:hAnsi="Times New Roman" w:cs="Times New Roman"/>
          <w:sz w:val="28"/>
          <w:szCs w:val="28"/>
        </w:rPr>
        <w:t>указатели и т.п.).</w:t>
      </w:r>
      <w:r w:rsidR="00FF4E06" w:rsidRPr="008C2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06" w:rsidRPr="008C2CDA" w:rsidRDefault="00FF4E06" w:rsidP="00DD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FF4E06" w:rsidRPr="008C2CDA" w:rsidRDefault="00FF4E06" w:rsidP="00DD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</w:t>
      </w: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содержащей соответствующее наименование, с использованием укрупненного шрифта и плоско-точечного шрифта Брайля.</w:t>
      </w:r>
    </w:p>
    <w:p w:rsidR="00FF4E06" w:rsidRPr="008C2CDA" w:rsidRDefault="00FF4E06" w:rsidP="00DD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eastAsia="Calibri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F4C6E" w:rsidRPr="0026740B" w:rsidRDefault="00FF4E06" w:rsidP="00DD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</w:t>
      </w:r>
      <w:r w:rsidR="0006580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 w:rsidR="007F608E"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должно быть обеспечено наличие гардероба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6740B" w:rsidRDefault="0006580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</w:t>
      </w:r>
      <w:r w:rsidR="002D456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 w:rsidR="002D45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580E" w:rsidRPr="0026740B" w:rsidRDefault="0006580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30FC" w:rsidRPr="00B230FC" w:rsidRDefault="00B230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B230FC" w:rsidRDefault="00B230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lastRenderedPageBreak/>
        <w:t xml:space="preserve">снижение </w:t>
      </w:r>
      <w:r w:rsidR="00962C2B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B230FC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580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052ED3" w:rsidRDefault="00DF4C6E" w:rsidP="00DD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 w:rsidR="000C7921">
        <w:rPr>
          <w:rFonts w:ascii="Times New Roman" w:hAnsi="Times New Roman" w:cs="Times New Roman"/>
          <w:sz w:val="28"/>
          <w:szCs w:val="28"/>
        </w:rPr>
        <w:t>ке ее оказания на интернет-сайтах органа и учреждения, оказывающего услугу</w:t>
      </w:r>
      <w:r w:rsidR="00052ED3">
        <w:rPr>
          <w:rFonts w:ascii="Times New Roman" w:hAnsi="Times New Roman" w:cs="Times New Roman"/>
          <w:sz w:val="28"/>
          <w:szCs w:val="28"/>
        </w:rPr>
        <w:t>, на П</w:t>
      </w:r>
      <w:r w:rsidRPr="0026740B">
        <w:rPr>
          <w:rFonts w:ascii="Times New Roman" w:hAnsi="Times New Roman" w:cs="Times New Roman"/>
          <w:sz w:val="28"/>
          <w:szCs w:val="28"/>
        </w:rPr>
        <w:t>ортале.</w:t>
      </w:r>
      <w:r w:rsidR="00052ED3" w:rsidRPr="00052E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2ED3" w:rsidRDefault="00052ED3" w:rsidP="00DD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предоставления </w:t>
      </w:r>
      <w:r w:rsidRPr="008C2CDA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8C2CDA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</w:t>
      </w:r>
      <w:r w:rsidR="00BB4923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соответствующим МФЦ.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DD78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F4C6E" w:rsidRPr="003B5863" w:rsidRDefault="00DF4C6E" w:rsidP="00DD78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065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DF4C6E" w:rsidRPr="0026740B" w:rsidRDefault="00DF4C6E" w:rsidP="00DD78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E33798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1B3669" w:rsidRPr="001B3669" w:rsidRDefault="001B3669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регистрация заявителя;</w:t>
      </w:r>
    </w:p>
    <w:p w:rsidR="001B3669" w:rsidRPr="001B3669" w:rsidRDefault="001B3669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B3669">
        <w:rPr>
          <w:rFonts w:ascii="Times New Roman" w:hAnsi="Times New Roman" w:cs="Times New Roman"/>
          <w:sz w:val="28"/>
          <w:szCs w:val="28"/>
        </w:rPr>
        <w:t>иблиотечное, библиографическое и информационное обслуживание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69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669" w:rsidRDefault="001B3669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</w:t>
      </w:r>
      <w:r w:rsidRPr="001B3669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1B3669" w:rsidRPr="001B3669" w:rsidRDefault="001B3669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3.1. Регистрация заявителя.</w:t>
      </w:r>
    </w:p>
    <w:p w:rsidR="001B3669" w:rsidRPr="001B3669" w:rsidRDefault="001B3669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процедуры, является обращение заявителя в учреждение, предоставляющее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1B3669" w:rsidRPr="001B3669" w:rsidRDefault="001B3669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Руководитель учреждения назначает в установленном порядке сотрудников учреждения, ответственных за регистрацию заявителей. 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Их права и обязанности устанавливаются должностной инструкцией, утверждаемой в установленном порядке руководителем учреждения, а также Правилами пользования библиотекой.</w:t>
      </w:r>
    </w:p>
    <w:p w:rsidR="001B3669" w:rsidRDefault="001B3669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Регистрация (перерегистрация) в учреждении включает в себя следующее:</w:t>
      </w:r>
    </w:p>
    <w:p w:rsidR="00B327AE" w:rsidRDefault="00B327A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библиотекарем документов, необходимых для получения муниципальной услуги;</w:t>
      </w:r>
    </w:p>
    <w:p w:rsidR="00B327AE" w:rsidRDefault="00B327A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данных о заявителе в учетно-регистрационную карточку; проставление номера формуляра;</w:t>
      </w:r>
    </w:p>
    <w:p w:rsidR="00B327AE" w:rsidRPr="001B3669" w:rsidRDefault="00B327A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читателя </w:t>
      </w:r>
      <w:r w:rsidR="00AD0A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правилами пользования библиотекой. </w:t>
      </w:r>
    </w:p>
    <w:p w:rsidR="001B3669" w:rsidRPr="001B3669" w:rsidRDefault="001B3669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На каждое административное действие, совершаемое в рамках процедуры, отводится 2 минуты. Продолжительность ре</w:t>
      </w:r>
      <w:r w:rsidR="00BB4923">
        <w:rPr>
          <w:rFonts w:ascii="Times New Roman" w:hAnsi="Times New Roman" w:cs="Times New Roman"/>
          <w:sz w:val="28"/>
          <w:szCs w:val="28"/>
        </w:rPr>
        <w:t xml:space="preserve">гистрации одного заявителя (в том </w:t>
      </w:r>
      <w:r w:rsidRPr="001B3669">
        <w:rPr>
          <w:rFonts w:ascii="Times New Roman" w:hAnsi="Times New Roman" w:cs="Times New Roman"/>
          <w:sz w:val="28"/>
          <w:szCs w:val="28"/>
        </w:rPr>
        <w:t>ч</w:t>
      </w:r>
      <w:r w:rsidR="00BB4923">
        <w:rPr>
          <w:rFonts w:ascii="Times New Roman" w:hAnsi="Times New Roman" w:cs="Times New Roman"/>
          <w:sz w:val="28"/>
          <w:szCs w:val="28"/>
        </w:rPr>
        <w:t>исле</w:t>
      </w:r>
      <w:r w:rsidRPr="001B3669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режиме) не должна превышать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10 минут.</w:t>
      </w:r>
    </w:p>
    <w:p w:rsidR="001B3669" w:rsidRPr="001B3669" w:rsidRDefault="001B3669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lastRenderedPageBreak/>
        <w:t>Критерием принятия решения о регистрации заявителя является соответствие представленных им для регистрации документов требованиям законодательства Российской Федерации.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3.2. </w:t>
      </w:r>
      <w:r w:rsidR="00616433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4979D7">
        <w:rPr>
          <w:rFonts w:ascii="Times New Roman" w:hAnsi="Times New Roman" w:cs="Times New Roman"/>
          <w:sz w:val="28"/>
          <w:szCs w:val="28"/>
        </w:rPr>
        <w:t>.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7279D">
        <w:rPr>
          <w:rFonts w:ascii="Times New Roman" w:hAnsi="Times New Roman" w:cs="Times New Roman"/>
          <w:sz w:val="28"/>
          <w:szCs w:val="28"/>
        </w:rPr>
        <w:t>1</w:t>
      </w:r>
      <w:r w:rsidRPr="00461CD6">
        <w:rPr>
          <w:rFonts w:ascii="Times New Roman" w:hAnsi="Times New Roman" w:cs="Times New Roman"/>
          <w:sz w:val="28"/>
          <w:szCs w:val="28"/>
        </w:rPr>
        <w:t>. Обслуживание заявителей в структурных подразделениях библиотеки.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личное обращение заявителя и предъявление читательского требования.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 xml:space="preserve">Руководитель учреждения назначает в установленном порядке сотрудников учреждения, ответственных за обслуживание заявителей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61CD6">
        <w:rPr>
          <w:rFonts w:ascii="Times New Roman" w:hAnsi="Times New Roman" w:cs="Times New Roman"/>
          <w:sz w:val="28"/>
          <w:szCs w:val="28"/>
        </w:rPr>
        <w:t>в структурных подразделениях библиотеки. Их права и обязанности устанавливаются должностной инструкцией, утверждаемой в установленном порядке руководителем учреждения, а также Правилами пользования библиотекой.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Процедура включает в себя: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прием читательского требования заявителя (для обслуживания в режиме читального зала и в режиме абонемента);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подбор изданий и проверка их целостности;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 xml:space="preserve">запись в книжных и </w:t>
      </w:r>
      <w:proofErr w:type="gramStart"/>
      <w:r w:rsidRPr="00461CD6">
        <w:rPr>
          <w:rFonts w:ascii="Times New Roman" w:hAnsi="Times New Roman" w:cs="Times New Roman"/>
          <w:sz w:val="28"/>
          <w:szCs w:val="28"/>
        </w:rPr>
        <w:t>читательском</w:t>
      </w:r>
      <w:proofErr w:type="gramEnd"/>
      <w:r w:rsidRPr="00461CD6">
        <w:rPr>
          <w:rFonts w:ascii="Times New Roman" w:hAnsi="Times New Roman" w:cs="Times New Roman"/>
          <w:sz w:val="28"/>
          <w:szCs w:val="28"/>
        </w:rPr>
        <w:t xml:space="preserve"> формулярах, выдачу документа заявителю;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продление срока пользования документами;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C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CD6">
        <w:rPr>
          <w:rFonts w:ascii="Times New Roman" w:hAnsi="Times New Roman" w:cs="Times New Roman"/>
          <w:sz w:val="28"/>
          <w:szCs w:val="28"/>
        </w:rPr>
        <w:t xml:space="preserve"> сроками возврата документов;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прием документов, проверку их сохранности;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отметку о сдаче документа в формуляре заявителя;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 xml:space="preserve">прием изданий у заявителя: сверка с книжными и </w:t>
      </w:r>
      <w:proofErr w:type="gramStart"/>
      <w:r w:rsidRPr="00461CD6">
        <w:rPr>
          <w:rFonts w:ascii="Times New Roman" w:hAnsi="Times New Roman" w:cs="Times New Roman"/>
          <w:sz w:val="28"/>
          <w:szCs w:val="28"/>
        </w:rPr>
        <w:t>читательским</w:t>
      </w:r>
      <w:proofErr w:type="gramEnd"/>
      <w:r w:rsidRPr="00461CD6">
        <w:rPr>
          <w:rFonts w:ascii="Times New Roman" w:hAnsi="Times New Roman" w:cs="Times New Roman"/>
          <w:sz w:val="28"/>
          <w:szCs w:val="28"/>
        </w:rPr>
        <w:t xml:space="preserve"> формулярами, проверка сохранности документов. На каждое административное действие, совершаемое в рамках процедуры, отводится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61CD6">
        <w:rPr>
          <w:rFonts w:ascii="Times New Roman" w:hAnsi="Times New Roman" w:cs="Times New Roman"/>
          <w:sz w:val="28"/>
          <w:szCs w:val="28"/>
        </w:rPr>
        <w:t>3 минуты. Продолжительность обслуживания заявителей в структурных подразделениях библиотеки не должна превышать 15 минут.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При отсутствии запрашиваемого документа в режиме читального зала и абонемента по причине использования его другим заявителем сотрудник учреждения, ответственный за обслуживание заявителей, предлагает: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 xml:space="preserve">осуществить поиск второго экземпляра в другом отделе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461CD6">
        <w:rPr>
          <w:rFonts w:ascii="Times New Roman" w:hAnsi="Times New Roman" w:cs="Times New Roman"/>
          <w:sz w:val="28"/>
          <w:szCs w:val="28"/>
        </w:rPr>
        <w:t>или альтернативного издания по каталогу;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 xml:space="preserve">возобновить предоставление </w:t>
      </w:r>
      <w:r w:rsidR="0097518C">
        <w:rPr>
          <w:rFonts w:ascii="Times New Roman" w:hAnsi="Times New Roman" w:cs="Times New Roman"/>
          <w:sz w:val="28"/>
          <w:szCs w:val="28"/>
        </w:rPr>
        <w:t>муниципальной</w:t>
      </w:r>
      <w:r w:rsidRPr="00461CD6">
        <w:rPr>
          <w:rFonts w:ascii="Times New Roman" w:hAnsi="Times New Roman" w:cs="Times New Roman"/>
          <w:sz w:val="28"/>
          <w:szCs w:val="28"/>
        </w:rPr>
        <w:t xml:space="preserve"> услуги после возвращения документа в учреждение и сообщения по телефону или электронной почте.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При отсутствии документа в библиотечном фонде по другим причинам наименование документа заносится в соответствующую базу данных, которая учитывается при текущем комплектовании фондов.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Критерием принятия решения является соблюдение заявителем Правил пользования библиотекой.</w:t>
      </w:r>
    </w:p>
    <w:p w:rsidR="003B1FFC" w:rsidRPr="00461CD6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Результатом процедуры является предоставление во временное пользование документов библиотечного фонда.</w:t>
      </w:r>
    </w:p>
    <w:p w:rsidR="003B1FFC" w:rsidRDefault="003B1FF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lastRenderedPageBreak/>
        <w:t>Возможность документирования информации о результате процедуры отсутствует.</w:t>
      </w:r>
    </w:p>
    <w:p w:rsidR="00900708" w:rsidRPr="00900708" w:rsidRDefault="0097518C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7279D">
        <w:rPr>
          <w:rFonts w:ascii="Times New Roman" w:hAnsi="Times New Roman" w:cs="Times New Roman"/>
          <w:sz w:val="28"/>
          <w:szCs w:val="28"/>
        </w:rPr>
        <w:t>2</w:t>
      </w:r>
      <w:r w:rsidRPr="00461CD6">
        <w:rPr>
          <w:rFonts w:ascii="Times New Roman" w:hAnsi="Times New Roman" w:cs="Times New Roman"/>
          <w:sz w:val="28"/>
          <w:szCs w:val="28"/>
        </w:rPr>
        <w:t xml:space="preserve">. </w:t>
      </w:r>
      <w:r w:rsidR="00900708" w:rsidRPr="00900708">
        <w:rPr>
          <w:rFonts w:ascii="Times New Roman" w:hAnsi="Times New Roman" w:cs="Times New Roman"/>
          <w:sz w:val="28"/>
          <w:szCs w:val="28"/>
        </w:rPr>
        <w:t>Информационно-библиографическое обслуживание.</w:t>
      </w:r>
    </w:p>
    <w:p w:rsidR="00900708" w:rsidRPr="00900708" w:rsidRDefault="00900708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обращение заявителя с целью получения ответов на справочные, информационные и библиографические запросы.</w:t>
      </w:r>
    </w:p>
    <w:p w:rsidR="00900708" w:rsidRPr="00900708" w:rsidRDefault="00900708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Руководитель учреждения назначает в установленном порядке сотрудников учреждения, ответственных за информационно-библиографическое обслуживание. Их права и обязанности устанавливаются должностной инструкцией, утверждаемой в установленном порядке руководителем учреждения, а также Правилами пользования библиотекой.</w:t>
      </w:r>
    </w:p>
    <w:p w:rsidR="00900708" w:rsidRPr="00900708" w:rsidRDefault="00900708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Информационно-библиографическое обслуживание включает в себя выполнение справочных, информационных и библиографических запросов путем:</w:t>
      </w:r>
    </w:p>
    <w:p w:rsidR="00900708" w:rsidRPr="00900708" w:rsidRDefault="00900708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обеспечения доступа к справочно-библиографическому аппарату (СБА) библиотеки: традиционным и электронным фондам, каталогам, картотекам, базам данных (БД);</w:t>
      </w:r>
    </w:p>
    <w:p w:rsidR="00900708" w:rsidRPr="00900708" w:rsidRDefault="00900708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получения консультационных услуг по методике и источникам самостоятельного информационного поиска;</w:t>
      </w:r>
    </w:p>
    <w:p w:rsidR="00900708" w:rsidRPr="00900708" w:rsidRDefault="00900708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осуществления самостоятельного поиска информации: по справочно-библиографическому аппарату библиотеки (в т</w:t>
      </w:r>
      <w:r w:rsidR="00BB4923">
        <w:rPr>
          <w:rFonts w:ascii="Times New Roman" w:hAnsi="Times New Roman" w:cs="Times New Roman"/>
          <w:sz w:val="28"/>
          <w:szCs w:val="28"/>
        </w:rPr>
        <w:t xml:space="preserve">ом </w:t>
      </w:r>
      <w:r w:rsidRPr="00900708">
        <w:rPr>
          <w:rFonts w:ascii="Times New Roman" w:hAnsi="Times New Roman" w:cs="Times New Roman"/>
          <w:sz w:val="28"/>
          <w:szCs w:val="28"/>
        </w:rPr>
        <w:t>ч</w:t>
      </w:r>
      <w:r w:rsidR="00BB4923">
        <w:rPr>
          <w:rFonts w:ascii="Times New Roman" w:hAnsi="Times New Roman" w:cs="Times New Roman"/>
          <w:sz w:val="28"/>
          <w:szCs w:val="28"/>
        </w:rPr>
        <w:t>исле</w:t>
      </w:r>
      <w:r w:rsidRPr="00900708">
        <w:rPr>
          <w:rFonts w:ascii="Times New Roman" w:hAnsi="Times New Roman" w:cs="Times New Roman"/>
          <w:sz w:val="28"/>
          <w:szCs w:val="28"/>
        </w:rPr>
        <w:t xml:space="preserve"> по электронному каталогу (</w:t>
      </w:r>
      <w:proofErr w:type="gramStart"/>
      <w:r w:rsidRPr="00900708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900708">
        <w:rPr>
          <w:rFonts w:ascii="Times New Roman" w:hAnsi="Times New Roman" w:cs="Times New Roman"/>
          <w:sz w:val="28"/>
          <w:szCs w:val="28"/>
        </w:rPr>
        <w:t>) - в реальном и виртуальном библиотечном пространстве); по доступным ресурсам Интернет;</w:t>
      </w:r>
    </w:p>
    <w:p w:rsidR="00900708" w:rsidRPr="00900708" w:rsidRDefault="00900708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выполнения тематических, уточняющих, фактографических, адресно-библиографических справок.</w:t>
      </w:r>
    </w:p>
    <w:p w:rsidR="00900708" w:rsidRPr="00900708" w:rsidRDefault="00900708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Выполнение справочных, информационных и библиографических запросов может осуществляться заявителем самостоятельно или с помощью сотрудника учреждения.</w:t>
      </w:r>
    </w:p>
    <w:p w:rsidR="00900708" w:rsidRPr="00900708" w:rsidRDefault="00900708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 xml:space="preserve">При самостоятельном поиске заявитель имеет свободный доступ </w:t>
      </w:r>
      <w:r>
        <w:rPr>
          <w:rFonts w:ascii="Times New Roman" w:hAnsi="Times New Roman" w:cs="Times New Roman"/>
          <w:sz w:val="28"/>
          <w:szCs w:val="28"/>
        </w:rPr>
        <w:br/>
      </w:r>
      <w:r w:rsidRPr="00900708">
        <w:rPr>
          <w:rFonts w:ascii="Times New Roman" w:hAnsi="Times New Roman" w:cs="Times New Roman"/>
          <w:sz w:val="28"/>
          <w:szCs w:val="28"/>
        </w:rPr>
        <w:t>к справочно-библиографическому аппарату библиотеки.</w:t>
      </w:r>
    </w:p>
    <w:p w:rsidR="00900708" w:rsidRPr="00900708" w:rsidRDefault="00900708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При необходимости поиска с помощью сотрудника учреждения заявитель обращается с библиографическим запросом в устной или письменной форме к библиографу. Библиограф принимает библиографический запрос, уточняет тему, целевое и читательское назначение, полноту источников, типы, виды и хронологические рамки запросов. Срок выполнения запроса зависит от темы, объема просматриваемых источников и составляет от 5 минут до 3 дней.</w:t>
      </w:r>
    </w:p>
    <w:p w:rsidR="00900708" w:rsidRPr="00900708" w:rsidRDefault="00900708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заявителем консультации сотрудник учреждения консультирует заявителя у справочно-библиографического аппарата, а именно проводит беседу по вопросам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00708">
        <w:rPr>
          <w:rFonts w:ascii="Times New Roman" w:hAnsi="Times New Roman" w:cs="Times New Roman"/>
          <w:sz w:val="28"/>
          <w:szCs w:val="28"/>
        </w:rPr>
        <w:t xml:space="preserve">и использования различных частей справочного аппарата, методике библиографического поиска, заполнению читательских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00708">
        <w:rPr>
          <w:rFonts w:ascii="Times New Roman" w:hAnsi="Times New Roman" w:cs="Times New Roman"/>
          <w:sz w:val="28"/>
          <w:szCs w:val="28"/>
        </w:rPr>
        <w:t>на издания. Срок предоставления консультаций у справочно-библиографического аппарата составляет от 8 минут до 1 часа.</w:t>
      </w:r>
    </w:p>
    <w:p w:rsidR="00900708" w:rsidRPr="00900708" w:rsidRDefault="00900708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lastRenderedPageBreak/>
        <w:t>Критерием принятия решения об информационно-библиографическом обслуживании заявителя является соблюдение им Правил пользования библиотекой.</w:t>
      </w:r>
    </w:p>
    <w:p w:rsidR="00900708" w:rsidRPr="00900708" w:rsidRDefault="00900708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Результатом процедуры является выдача справки заявителю либо проведение с ним консультации.</w:t>
      </w:r>
    </w:p>
    <w:p w:rsidR="00900708" w:rsidRDefault="00900708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Возможность документирования информации о результате процедуры отсутствует.</w:t>
      </w:r>
    </w:p>
    <w:p w:rsidR="00714E8B" w:rsidRDefault="00714E8B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8B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 Отказ в предоставлении заявителю муниципальной услуги.</w:t>
      </w:r>
    </w:p>
    <w:p w:rsidR="00714E8B" w:rsidRPr="00714E8B" w:rsidRDefault="00714E8B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E8B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714E8B">
        <w:rPr>
          <w:rFonts w:ascii="Times New Roman" w:hAnsi="Times New Roman" w:cs="Times New Roman"/>
          <w:sz w:val="28"/>
          <w:szCs w:val="28"/>
        </w:rPr>
        <w:t>в предоставлении заявителю</w:t>
      </w:r>
      <w:r w:rsidR="0097518C" w:rsidRPr="0097518C">
        <w:rPr>
          <w:rFonts w:ascii="Times New Roman" w:hAnsi="Times New Roman" w:cs="Times New Roman"/>
          <w:sz w:val="28"/>
          <w:szCs w:val="28"/>
        </w:rPr>
        <w:t xml:space="preserve"> </w:t>
      </w:r>
      <w:r w:rsidR="0097518C">
        <w:rPr>
          <w:rFonts w:ascii="Times New Roman" w:hAnsi="Times New Roman" w:cs="Times New Roman"/>
          <w:sz w:val="28"/>
          <w:szCs w:val="28"/>
        </w:rPr>
        <w:t>документов из библиотечного фонда,</w:t>
      </w:r>
      <w:r w:rsidRPr="00714E8B">
        <w:rPr>
          <w:rFonts w:ascii="Times New Roman" w:hAnsi="Times New Roman" w:cs="Times New Roman"/>
          <w:sz w:val="28"/>
          <w:szCs w:val="28"/>
        </w:rPr>
        <w:t xml:space="preserve"> справочных, информационных и библиографических ответов на запросы, является </w:t>
      </w:r>
      <w:r w:rsidR="002F5DED" w:rsidRPr="002F5DED">
        <w:rPr>
          <w:rFonts w:ascii="Times New Roman" w:hAnsi="Times New Roman" w:cs="Times New Roman"/>
          <w:sz w:val="28"/>
          <w:szCs w:val="28"/>
        </w:rPr>
        <w:t>отсутствие документов или представление ненадлежащим образом оформленных, подложных или утративших силу документов, указанных в пункте 2.6 настоящего Регламента, отсутствие запрашиваемого документа в фонде учреждения</w:t>
      </w:r>
      <w:r w:rsidRPr="00714E8B">
        <w:rPr>
          <w:rFonts w:ascii="Times New Roman" w:hAnsi="Times New Roman" w:cs="Times New Roman"/>
          <w:sz w:val="28"/>
          <w:szCs w:val="28"/>
        </w:rPr>
        <w:t>, а также отнесение в соответствии с действующим законодательством запрашиваемой информации</w:t>
      </w:r>
      <w:r w:rsidR="002F5DED">
        <w:rPr>
          <w:rFonts w:ascii="Times New Roman" w:hAnsi="Times New Roman" w:cs="Times New Roman"/>
          <w:sz w:val="28"/>
          <w:szCs w:val="28"/>
        </w:rPr>
        <w:t xml:space="preserve"> </w:t>
      </w:r>
      <w:r w:rsidRPr="00714E8B">
        <w:rPr>
          <w:rFonts w:ascii="Times New Roman" w:hAnsi="Times New Roman" w:cs="Times New Roman"/>
          <w:sz w:val="28"/>
          <w:szCs w:val="28"/>
        </w:rPr>
        <w:t xml:space="preserve">к </w:t>
      </w:r>
      <w:r w:rsidR="002F5DED">
        <w:rPr>
          <w:rFonts w:ascii="Times New Roman" w:hAnsi="Times New Roman" w:cs="Times New Roman"/>
          <w:sz w:val="28"/>
          <w:szCs w:val="28"/>
        </w:rPr>
        <w:t>и</w:t>
      </w:r>
      <w:r w:rsidRPr="00714E8B">
        <w:rPr>
          <w:rFonts w:ascii="Times New Roman" w:hAnsi="Times New Roman" w:cs="Times New Roman"/>
          <w:sz w:val="28"/>
          <w:szCs w:val="28"/>
        </w:rPr>
        <w:t>нформации, содержащей сведения, составляющие</w:t>
      </w:r>
      <w:proofErr w:type="gramEnd"/>
      <w:r w:rsidRPr="00714E8B">
        <w:rPr>
          <w:rFonts w:ascii="Times New Roman" w:hAnsi="Times New Roman" w:cs="Times New Roman"/>
          <w:sz w:val="28"/>
          <w:szCs w:val="28"/>
        </w:rPr>
        <w:t xml:space="preserve"> государственную и иную специально охраняемую законом тайну.</w:t>
      </w:r>
    </w:p>
    <w:p w:rsidR="00714E8B" w:rsidRPr="00714E8B" w:rsidRDefault="00714E8B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8B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административных действий, совершаемых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14E8B">
        <w:rPr>
          <w:rFonts w:ascii="Times New Roman" w:hAnsi="Times New Roman" w:cs="Times New Roman"/>
          <w:sz w:val="28"/>
          <w:szCs w:val="28"/>
        </w:rPr>
        <w:t>в рамках процедуры, не должна превышать 15 минут.</w:t>
      </w:r>
    </w:p>
    <w:p w:rsidR="00714E8B" w:rsidRDefault="00714E8B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8B">
        <w:rPr>
          <w:rFonts w:ascii="Times New Roman" w:hAnsi="Times New Roman" w:cs="Times New Roman"/>
          <w:sz w:val="28"/>
          <w:szCs w:val="28"/>
        </w:rPr>
        <w:t>Возможность документирования информации о результате процедуры отсутствует.</w:t>
      </w:r>
    </w:p>
    <w:p w:rsidR="00DF4C6E" w:rsidRPr="003B5863" w:rsidRDefault="00DF4C6E" w:rsidP="00DD78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B58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58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F4C6E" w:rsidRPr="003B5863" w:rsidRDefault="00DF4C6E" w:rsidP="00DD78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6740B" w:rsidRDefault="00DF4C6E" w:rsidP="00DD78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</w:t>
      </w:r>
      <w:r w:rsidR="00DD7860" w:rsidRPr="00DD7860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="00DD7860" w:rsidRPr="00DD7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7860" w:rsidRPr="00DD7860">
        <w:rPr>
          <w:rFonts w:ascii="Times New Roman" w:hAnsi="Times New Roman" w:cs="Times New Roman"/>
          <w:sz w:val="28"/>
          <w:szCs w:val="28"/>
        </w:rPr>
        <w:t xml:space="preserve"> соблюдением исполнени</w:t>
      </w:r>
      <w:r w:rsidR="00F134D7">
        <w:rPr>
          <w:rFonts w:ascii="Times New Roman" w:hAnsi="Times New Roman" w:cs="Times New Roman"/>
          <w:sz w:val="28"/>
          <w:szCs w:val="28"/>
        </w:rPr>
        <w:t xml:space="preserve">я </w:t>
      </w:r>
      <w:r w:rsidR="00DD7860" w:rsidRPr="00DD7860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Главой муниципального района Сергиевский, либо лицом, его замещающим.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а также лицом его замещающим. Внутренний контроль подразделяется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: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DF4C6E" w:rsidRPr="0026740B" w:rsidRDefault="003005B1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2001E1" w:rsidRPr="002001E1" w:rsidRDefault="002001E1" w:rsidP="00DD7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1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1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отделом муниципального контроля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2001E1">
        <w:rPr>
          <w:rFonts w:ascii="Times New Roman" w:hAnsi="Times New Roman" w:cs="Times New Roman"/>
          <w:sz w:val="28"/>
          <w:szCs w:val="28"/>
        </w:rPr>
        <w:t>.</w:t>
      </w:r>
    </w:p>
    <w:p w:rsidR="00D23E1D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23E1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B4923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D23E1D">
        <w:rPr>
          <w:rFonts w:ascii="Times New Roman" w:hAnsi="Times New Roman" w:cs="Times New Roman"/>
          <w:sz w:val="28"/>
          <w:szCs w:val="28"/>
        </w:rPr>
        <w:t xml:space="preserve">. Сроки и периодичность проведения проверок определяется </w:t>
      </w:r>
      <w:r w:rsidR="00BB4923">
        <w:rPr>
          <w:rFonts w:ascii="Times New Roman" w:hAnsi="Times New Roman" w:cs="Times New Roman"/>
          <w:sz w:val="28"/>
          <w:szCs w:val="28"/>
        </w:rPr>
        <w:t>администрацией</w:t>
      </w:r>
      <w:r w:rsidR="00172BAE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23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 w:rsidR="002F5DED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E0ECD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прозрачность и доступность информации о работе учреждения (наличие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, количество публикаций в СМИ).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D78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DD78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3B5863" w:rsidRDefault="00DF4C6E" w:rsidP="00DD78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действий (бездействия)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="00C8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6740B" w:rsidRDefault="00DF4C6E" w:rsidP="00DD78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</w:t>
      </w:r>
      <w:r w:rsidR="00BB4923">
        <w:rPr>
          <w:rFonts w:ascii="Times New Roman" w:hAnsi="Times New Roman" w:cs="Times New Roman"/>
          <w:sz w:val="28"/>
          <w:szCs w:val="28"/>
        </w:rPr>
        <w:t>администрацию</w:t>
      </w:r>
      <w:bookmarkStart w:id="1" w:name="_GoBack"/>
      <w:bookmarkEnd w:id="1"/>
      <w:r w:rsidRPr="0026740B">
        <w:rPr>
          <w:rFonts w:ascii="Times New Roman" w:hAnsi="Times New Roman" w:cs="Times New Roman"/>
          <w:sz w:val="28"/>
          <w:szCs w:val="28"/>
        </w:rPr>
        <w:t xml:space="preserve">и (или) в </w:t>
      </w:r>
      <w:r w:rsidR="00AC04EE"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государственных и муниципальных услуг либо</w:t>
      </w:r>
      <w:r w:rsidR="00962C2B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6740B">
        <w:rPr>
          <w:rFonts w:ascii="Times New Roman" w:hAnsi="Times New Roman" w:cs="Times New Roman"/>
          <w:sz w:val="28"/>
          <w:szCs w:val="28"/>
        </w:rPr>
        <w:t>,</w:t>
      </w:r>
      <w:r w:rsidR="00962C2B">
        <w:rPr>
          <w:rFonts w:ascii="Times New Roman" w:hAnsi="Times New Roman" w:cs="Times New Roman"/>
          <w:sz w:val="28"/>
          <w:szCs w:val="28"/>
        </w:rPr>
        <w:t xml:space="preserve"> через МФЦ,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="00AC04E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решения и действия (бездействие) которого обжалуются;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C82C61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 xml:space="preserve">Органа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учреждение, подлежит рассмотрению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>Органа или у</w:t>
      </w:r>
      <w:r w:rsidRPr="0026740B">
        <w:rPr>
          <w:rFonts w:ascii="Times New Roman" w:hAnsi="Times New Roman" w:cs="Times New Roman"/>
          <w:sz w:val="28"/>
          <w:szCs w:val="28"/>
        </w:rPr>
        <w:t xml:space="preserve">чреждения в течение пятнадцати рабочих дней со дня ее регистрации, а в случае обжалования отказа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учреждением, предоставляющим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и (или)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удовлетворении,</w:t>
      </w:r>
      <w:r w:rsidR="00C82C6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почте заказным письмом или передается лично в руки под роспись),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результаты рассмотрения обращения.</w:t>
      </w:r>
    </w:p>
    <w:p w:rsidR="00DF4C6E" w:rsidRPr="0026740B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</w:t>
      </w:r>
      <w:r w:rsidR="00C82C6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Default="00DF4C6E" w:rsidP="00DD7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  <w:r w:rsidR="003B586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45AE1" w:rsidRDefault="00F45AE1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F45AE1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58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256" w:rsidRDefault="003F7256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D456B" w:rsidTr="002D456B">
        <w:tc>
          <w:tcPr>
            <w:tcW w:w="3652" w:type="dxa"/>
          </w:tcPr>
          <w:p w:rsidR="002D456B" w:rsidRDefault="002D456B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D456B" w:rsidRPr="00032B6D" w:rsidRDefault="002D456B" w:rsidP="00DD786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6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D456B" w:rsidRPr="00032B6D" w:rsidRDefault="002D456B" w:rsidP="00DD786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6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                                                  предоставления муниципальной услуги</w:t>
            </w:r>
          </w:p>
          <w:p w:rsidR="002D456B" w:rsidRDefault="002D456B" w:rsidP="00DD786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B6D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«Библиотечное, библиографическое </w:t>
            </w:r>
            <w:r w:rsidRPr="00032B6D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информационное обслуживание</w:t>
            </w:r>
            <w:bookmarkStart w:id="3" w:name="P270"/>
            <w:bookmarkEnd w:id="3"/>
            <w:r w:rsidRPr="00032B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пользователей библиотеки»</w:t>
            </w:r>
          </w:p>
        </w:tc>
      </w:tr>
    </w:tbl>
    <w:p w:rsidR="002D456B" w:rsidRDefault="003F7256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D456B" w:rsidRDefault="003F7256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33BE" w:rsidRPr="003E4111" w:rsidRDefault="004A33B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0A6C" w:rsidRPr="00AD0A6C" w:rsidRDefault="00AD0A6C" w:rsidP="00AD0A6C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D0A6C">
        <w:rPr>
          <w:rFonts w:ascii="Times New Roman" w:hAnsi="Times New Roman" w:cs="Times New Roman"/>
          <w:sz w:val="28"/>
          <w:szCs w:val="28"/>
        </w:rPr>
        <w:t>М</w:t>
      </w:r>
      <w:r w:rsidR="00DF4C6E" w:rsidRPr="00AD0A6C">
        <w:rPr>
          <w:rFonts w:ascii="Times New Roman" w:hAnsi="Times New Roman" w:cs="Times New Roman"/>
          <w:sz w:val="28"/>
          <w:szCs w:val="28"/>
        </w:rPr>
        <w:t>естонахождение, справочные телефоны</w:t>
      </w:r>
      <w:r w:rsidR="00FC65F2" w:rsidRPr="00AD0A6C">
        <w:rPr>
          <w:rFonts w:ascii="Times New Roman" w:hAnsi="Times New Roman" w:cs="Times New Roman"/>
          <w:sz w:val="28"/>
          <w:szCs w:val="28"/>
        </w:rPr>
        <w:t>,</w:t>
      </w:r>
      <w:r w:rsidR="00DF4C6E" w:rsidRPr="00AD0A6C">
        <w:rPr>
          <w:rFonts w:ascii="Times New Roman" w:hAnsi="Times New Roman" w:cs="Times New Roman"/>
          <w:sz w:val="28"/>
          <w:szCs w:val="28"/>
        </w:rPr>
        <w:t xml:space="preserve"> адреса электронной почты</w:t>
      </w:r>
      <w:r w:rsidR="00FC65F2" w:rsidRPr="00AD0A6C">
        <w:rPr>
          <w:rFonts w:ascii="Times New Roman" w:hAnsi="Times New Roman" w:cs="Times New Roman"/>
          <w:sz w:val="28"/>
          <w:szCs w:val="28"/>
        </w:rPr>
        <w:t xml:space="preserve">, график работы </w:t>
      </w:r>
      <w:r w:rsidR="00DF4C6E" w:rsidRPr="00AD0A6C">
        <w:rPr>
          <w:rFonts w:ascii="Times New Roman" w:hAnsi="Times New Roman" w:cs="Times New Roman"/>
          <w:sz w:val="28"/>
          <w:szCs w:val="28"/>
        </w:rPr>
        <w:t xml:space="preserve">учреждений, </w:t>
      </w:r>
    </w:p>
    <w:p w:rsidR="00DF4C6E" w:rsidRPr="00AD0A6C" w:rsidRDefault="00DF4C6E" w:rsidP="00AD0A6C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0A6C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AD0A6C">
        <w:rPr>
          <w:rFonts w:ascii="Times New Roman" w:hAnsi="Times New Roman" w:cs="Times New Roman"/>
          <w:sz w:val="28"/>
          <w:szCs w:val="28"/>
        </w:rPr>
        <w:t xml:space="preserve"> </w:t>
      </w:r>
      <w:r w:rsidR="00F904A3" w:rsidRPr="00AD0A6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D0A6C">
        <w:rPr>
          <w:rFonts w:ascii="Times New Roman" w:hAnsi="Times New Roman" w:cs="Times New Roman"/>
          <w:sz w:val="28"/>
          <w:szCs w:val="28"/>
        </w:rPr>
        <w:t>услугу</w:t>
      </w:r>
      <w:r w:rsidR="002D456B" w:rsidRPr="00AD0A6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858"/>
        <w:gridCol w:w="1998"/>
        <w:gridCol w:w="1550"/>
        <w:gridCol w:w="1687"/>
        <w:gridCol w:w="2431"/>
      </w:tblGrid>
      <w:tr w:rsidR="009414F7" w:rsidRPr="00674248" w:rsidTr="0004518B">
        <w:trPr>
          <w:trHeight w:val="1273"/>
        </w:trPr>
        <w:tc>
          <w:tcPr>
            <w:tcW w:w="201" w:type="pct"/>
            <w:shd w:val="clear" w:color="auto" w:fill="auto"/>
            <w:vAlign w:val="center"/>
          </w:tcPr>
          <w:p w:rsidR="009414F7" w:rsidRDefault="009414F7" w:rsidP="00AD0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bookmarkStart w:id="4" w:name="P279"/>
            <w:bookmarkEnd w:id="4"/>
            <w:r w:rsidRPr="00674248">
              <w:rPr>
                <w:rFonts w:ascii="Times New Roman" w:hAnsi="Times New Roman" w:cs="Times New Roman"/>
                <w:bCs/>
              </w:rPr>
              <w:t>№</w:t>
            </w:r>
          </w:p>
          <w:p w:rsidR="009414F7" w:rsidRPr="00674248" w:rsidRDefault="009414F7" w:rsidP="00AD0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9414F7" w:rsidRPr="00674248" w:rsidRDefault="009414F7" w:rsidP="0082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4248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9414F7" w:rsidRPr="00674248" w:rsidRDefault="009414F7" w:rsidP="0082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4248">
              <w:rPr>
                <w:rFonts w:ascii="Times New Roman" w:hAnsi="Times New Roman" w:cs="Times New Roman"/>
                <w:bCs/>
              </w:rPr>
              <w:t>библиотеки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414F7" w:rsidRPr="00674248" w:rsidRDefault="009414F7" w:rsidP="0082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4248">
              <w:rPr>
                <w:rFonts w:ascii="Times New Roman" w:hAnsi="Times New Roman" w:cs="Times New Roman"/>
                <w:bCs/>
              </w:rPr>
              <w:t>Почтовый адрес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414F7" w:rsidRPr="00674248" w:rsidRDefault="009414F7" w:rsidP="0082069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674248">
              <w:rPr>
                <w:rFonts w:ascii="Times New Roman" w:hAnsi="Times New Roman" w:cs="Times New Roman"/>
                <w:bCs/>
              </w:rPr>
              <w:t>График работы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414F7" w:rsidRPr="00674248" w:rsidRDefault="009414F7" w:rsidP="0082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Телефон </w:t>
            </w:r>
          </w:p>
        </w:tc>
        <w:tc>
          <w:tcPr>
            <w:tcW w:w="1225" w:type="pct"/>
          </w:tcPr>
          <w:p w:rsidR="009414F7" w:rsidRDefault="009414F7" w:rsidP="0082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414F7" w:rsidRDefault="009414F7" w:rsidP="0082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414F7" w:rsidRPr="009414F7" w:rsidRDefault="009414F7" w:rsidP="0082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E-mail</w:t>
            </w:r>
          </w:p>
        </w:tc>
      </w:tr>
      <w:tr w:rsidR="0004518B" w:rsidRPr="00674248" w:rsidTr="0004518B">
        <w:trPr>
          <w:trHeight w:val="1510"/>
        </w:trPr>
        <w:tc>
          <w:tcPr>
            <w:tcW w:w="201" w:type="pct"/>
            <w:shd w:val="clear" w:color="auto" w:fill="auto"/>
            <w:vAlign w:val="center"/>
          </w:tcPr>
          <w:p w:rsidR="0004518B" w:rsidRPr="0015269D" w:rsidRDefault="0004518B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04518B" w:rsidRPr="00C31EED" w:rsidRDefault="0004518B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Сергиевская центральная б-ка</w:t>
            </w:r>
          </w:p>
        </w:tc>
        <w:tc>
          <w:tcPr>
            <w:tcW w:w="1007" w:type="pct"/>
            <w:shd w:val="clear" w:color="auto" w:fill="auto"/>
          </w:tcPr>
          <w:p w:rsidR="0004518B" w:rsidRPr="00C31EED" w:rsidRDefault="0004518B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446540 </w:t>
            </w:r>
          </w:p>
          <w:p w:rsidR="0004518B" w:rsidRPr="00C31EED" w:rsidRDefault="0004518B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ергиевск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- 62 </w:t>
            </w:r>
          </w:p>
          <w:p w:rsidR="0004518B" w:rsidRPr="00C31EED" w:rsidRDefault="0004518B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</w:tcPr>
          <w:p w:rsidR="0004518B" w:rsidRPr="0006338B" w:rsidRDefault="0004518B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Понедельник – суббота  9.00-18.00</w:t>
            </w:r>
          </w:p>
        </w:tc>
        <w:tc>
          <w:tcPr>
            <w:tcW w:w="850" w:type="pct"/>
            <w:shd w:val="clear" w:color="auto" w:fill="auto"/>
          </w:tcPr>
          <w:p w:rsidR="0004518B" w:rsidRPr="0082069D" w:rsidRDefault="0004518B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69D">
              <w:rPr>
                <w:rFonts w:ascii="Times New Roman" w:hAnsi="Times New Roman" w:cs="Times New Roman"/>
                <w:sz w:val="20"/>
                <w:szCs w:val="20"/>
              </w:rPr>
              <w:t>8(84655)2-16-57</w:t>
            </w:r>
          </w:p>
        </w:tc>
        <w:tc>
          <w:tcPr>
            <w:tcW w:w="1225" w:type="pct"/>
          </w:tcPr>
          <w:p w:rsidR="0004518B" w:rsidRPr="0082069D" w:rsidRDefault="0004518B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6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2069D">
              <w:rPr>
                <w:rFonts w:ascii="Times New Roman" w:hAnsi="Times New Roman" w:cs="Times New Roman"/>
                <w:sz w:val="20"/>
                <w:szCs w:val="20"/>
              </w:rPr>
              <w:t>erg300</w:t>
            </w:r>
            <w:r w:rsidRPr="008206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book@samtel.ru</w:t>
            </w:r>
          </w:p>
        </w:tc>
      </w:tr>
      <w:tr w:rsidR="0004518B" w:rsidRPr="00674248" w:rsidTr="0004518B">
        <w:tc>
          <w:tcPr>
            <w:tcW w:w="201" w:type="pct"/>
            <w:shd w:val="clear" w:color="auto" w:fill="auto"/>
            <w:vAlign w:val="center"/>
          </w:tcPr>
          <w:p w:rsidR="0004518B" w:rsidRPr="0015269D" w:rsidRDefault="0004518B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04518B" w:rsidRPr="00C31EED" w:rsidRDefault="0004518B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Сергиевская центральная </w:t>
            </w:r>
          </w:p>
          <w:p w:rsidR="0004518B" w:rsidRPr="00C31EED" w:rsidRDefault="0004518B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детская </w:t>
            </w:r>
          </w:p>
          <w:p w:rsidR="0004518B" w:rsidRPr="00C31EED" w:rsidRDefault="0004518B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007" w:type="pct"/>
            <w:shd w:val="clear" w:color="auto" w:fill="auto"/>
          </w:tcPr>
          <w:p w:rsidR="0004518B" w:rsidRPr="00C31EED" w:rsidRDefault="0004518B" w:rsidP="0082069D">
            <w:pPr>
              <w:spacing w:after="0" w:line="240" w:lineRule="auto"/>
              <w:ind w:left="75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446540 </w:t>
            </w:r>
          </w:p>
          <w:p w:rsidR="0004518B" w:rsidRPr="00C31EED" w:rsidRDefault="0004518B" w:rsidP="0082069D">
            <w:pPr>
              <w:spacing w:after="0" w:line="240" w:lineRule="auto"/>
              <w:ind w:left="75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ергиевск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- 62 </w:t>
            </w:r>
          </w:p>
          <w:p w:rsidR="0004518B" w:rsidRPr="00C31EED" w:rsidRDefault="0004518B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</w:tcPr>
          <w:p w:rsidR="0004518B" w:rsidRPr="0006338B" w:rsidRDefault="0004518B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Понедельник – суббота  9.00-17.00</w:t>
            </w:r>
          </w:p>
        </w:tc>
        <w:tc>
          <w:tcPr>
            <w:tcW w:w="850" w:type="pct"/>
            <w:shd w:val="clear" w:color="auto" w:fill="auto"/>
          </w:tcPr>
          <w:p w:rsidR="0004518B" w:rsidRPr="0082069D" w:rsidRDefault="0004518B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69D">
              <w:rPr>
                <w:rFonts w:ascii="Times New Roman" w:hAnsi="Times New Roman" w:cs="Times New Roman"/>
                <w:sz w:val="20"/>
                <w:szCs w:val="20"/>
              </w:rPr>
              <w:t>8(84655)2-27-39</w:t>
            </w:r>
          </w:p>
        </w:tc>
        <w:tc>
          <w:tcPr>
            <w:tcW w:w="1225" w:type="pct"/>
          </w:tcPr>
          <w:p w:rsidR="0004518B" w:rsidRPr="0082069D" w:rsidRDefault="0004518B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69D">
              <w:rPr>
                <w:rFonts w:ascii="Times New Roman" w:hAnsi="Times New Roman" w:cs="Times New Roman"/>
                <w:sz w:val="20"/>
                <w:szCs w:val="20"/>
              </w:rPr>
              <w:t>sergdetbook.mrsergievscky@yandex.ru</w:t>
            </w: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Серноводская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446533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ерноводск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оветская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- 61</w:t>
            </w:r>
          </w:p>
        </w:tc>
        <w:tc>
          <w:tcPr>
            <w:tcW w:w="781" w:type="pct"/>
            <w:shd w:val="clear" w:color="auto" w:fill="auto"/>
          </w:tcPr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Понедельник – суббота  9.00-17.00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lang w:val="ru-RU"/>
              </w:rPr>
            </w:pPr>
            <w:r w:rsidRPr="0082069D">
              <w:rPr>
                <w:rFonts w:ascii="Times New Roman" w:hAnsi="Times New Roman"/>
              </w:rPr>
              <w:t>8 (84655)</w:t>
            </w:r>
            <w:r w:rsidRPr="0082069D">
              <w:rPr>
                <w:rFonts w:ascii="Times New Roman" w:hAnsi="Times New Roman"/>
                <w:lang w:val="ru-RU"/>
              </w:rPr>
              <w:t>3-16-46</w:t>
            </w:r>
          </w:p>
        </w:tc>
        <w:tc>
          <w:tcPr>
            <w:tcW w:w="1225" w:type="pct"/>
          </w:tcPr>
          <w:p w:rsidR="0082069D" w:rsidRPr="0082069D" w:rsidRDefault="002A56AA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super-biblio2012@yandex.ru</w:t>
              </w:r>
            </w:hyperlink>
            <w:r w:rsidR="0082069D" w:rsidRPr="008206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446551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ургут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ооперативная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- 3</w:t>
            </w:r>
          </w:p>
        </w:tc>
        <w:tc>
          <w:tcPr>
            <w:tcW w:w="781" w:type="pct"/>
            <w:shd w:val="clear" w:color="auto" w:fill="auto"/>
          </w:tcPr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Понедельник – суббота  9.00-18.00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lang w:val="ru-RU"/>
              </w:rPr>
            </w:pPr>
            <w:r w:rsidRPr="0082069D">
              <w:rPr>
                <w:rFonts w:ascii="Times New Roman" w:hAnsi="Times New Roman"/>
              </w:rPr>
              <w:t>8 (84655)</w:t>
            </w:r>
            <w:r w:rsidRPr="0082069D">
              <w:rPr>
                <w:rFonts w:ascii="Times New Roman" w:hAnsi="Times New Roman"/>
                <w:lang w:val="ru-RU"/>
              </w:rPr>
              <w:t>2-52-70</w:t>
            </w:r>
          </w:p>
        </w:tc>
        <w:tc>
          <w:tcPr>
            <w:tcW w:w="1225" w:type="pct"/>
          </w:tcPr>
          <w:p w:rsidR="0082069D" w:rsidRPr="0082069D" w:rsidRDefault="002A56AA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surgut_bibl@mail.ru</w:t>
              </w:r>
            </w:hyperlink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Черновская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446543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ерновка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овостроевская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– 13</w:t>
            </w:r>
          </w:p>
        </w:tc>
        <w:tc>
          <w:tcPr>
            <w:tcW w:w="781" w:type="pct"/>
            <w:shd w:val="clear" w:color="auto" w:fill="auto"/>
          </w:tcPr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Понедельник – суббота  11.00-18.00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lang w:val="ru-RU"/>
              </w:rPr>
            </w:pPr>
            <w:r w:rsidRPr="0082069D">
              <w:rPr>
                <w:rFonts w:ascii="Times New Roman" w:hAnsi="Times New Roman"/>
              </w:rPr>
              <w:t>8 (84655)</w:t>
            </w:r>
            <w:r w:rsidRPr="0082069D">
              <w:rPr>
                <w:rFonts w:ascii="Times New Roman" w:hAnsi="Times New Roman"/>
                <w:lang w:val="ru-RU"/>
              </w:rPr>
              <w:t>5-12-23</w:t>
            </w:r>
          </w:p>
        </w:tc>
        <w:tc>
          <w:tcPr>
            <w:tcW w:w="1225" w:type="pct"/>
          </w:tcPr>
          <w:p w:rsidR="0082069D" w:rsidRPr="0082069D" w:rsidRDefault="002A56AA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ch</w:t>
              </w:r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bibl</w:t>
              </w:r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bk</w:t>
              </w:r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Кармало-Аделяковская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446555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армало-Аделяково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- 18</w:t>
            </w:r>
          </w:p>
        </w:tc>
        <w:tc>
          <w:tcPr>
            <w:tcW w:w="781" w:type="pct"/>
            <w:shd w:val="clear" w:color="auto" w:fill="auto"/>
          </w:tcPr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Понедельник – суббота  12.00-18.00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Захаркинская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446557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ахаркино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ул.Пролетарская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</w:tc>
        <w:tc>
          <w:tcPr>
            <w:tcW w:w="781" w:type="pct"/>
            <w:shd w:val="clear" w:color="auto" w:fill="auto"/>
          </w:tcPr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 – суббота  14.00-17.00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Чекалинская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446545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екалино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– 49а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Воскресенье – пятница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9.00-12.00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lang w:val="ru-RU"/>
              </w:rPr>
            </w:pPr>
            <w:r w:rsidRPr="0082069D">
              <w:rPr>
                <w:rFonts w:ascii="Times New Roman" w:hAnsi="Times New Roman"/>
              </w:rPr>
              <w:t>8 (84655)</w:t>
            </w:r>
            <w:r w:rsidRPr="0082069D">
              <w:rPr>
                <w:rFonts w:ascii="Times New Roman" w:hAnsi="Times New Roman"/>
                <w:lang w:val="ru-RU"/>
              </w:rPr>
              <w:t>5-31-31</w:t>
            </w: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Суходольская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446552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уходол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-12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9.00-18.00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69D">
              <w:rPr>
                <w:rFonts w:ascii="Times New Roman" w:eastAsia="Calibri" w:hAnsi="Times New Roman" w:cs="Times New Roman"/>
                <w:sz w:val="20"/>
                <w:szCs w:val="20"/>
              </w:rPr>
              <w:t>8 (84655)6-52-88</w:t>
            </w:r>
          </w:p>
        </w:tc>
        <w:tc>
          <w:tcPr>
            <w:tcW w:w="1225" w:type="pct"/>
          </w:tcPr>
          <w:p w:rsidR="0082069D" w:rsidRPr="0082069D" w:rsidRDefault="002A56AA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suh_book@bk.ru</w:t>
              </w:r>
            </w:hyperlink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Старо-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Якушкинская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446556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тарое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Якушкино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- 6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6338B">
              <w:rPr>
                <w:rFonts w:ascii="Times New Roman" w:hAnsi="Times New Roman"/>
                <w:sz w:val="20"/>
                <w:szCs w:val="20"/>
              </w:rPr>
              <w:t>.00-14.00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Кутузовская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446568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утузовский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 ул.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Подлесная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–22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12.00-18.00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69D">
              <w:rPr>
                <w:rFonts w:ascii="Times New Roman" w:eastAsia="Calibri" w:hAnsi="Times New Roman" w:cs="Times New Roman"/>
                <w:sz w:val="20"/>
                <w:szCs w:val="20"/>
              </w:rPr>
              <w:t>8 (84655)4-22</w:t>
            </w:r>
            <w:r w:rsidRPr="008206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069D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25" w:type="pct"/>
          </w:tcPr>
          <w:p w:rsidR="0082069D" w:rsidRPr="0082069D" w:rsidRDefault="002A56AA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kutbibl</w:t>
              </w:r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bk</w:t>
              </w:r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Верхне-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Орлянская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446523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ерхняя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Орлянка,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ул.Почтовая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– 2а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Елшанская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446521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лшанка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ул.Кольцова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12.00-18.00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Кандабулакская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446563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андабулак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ул.Горбунова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- 16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11.00-18.00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Калиновская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446530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алиновка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ул.Каськова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- 19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11.00-17.00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69D">
              <w:rPr>
                <w:rFonts w:ascii="Times New Roman" w:eastAsia="Calibri" w:hAnsi="Times New Roman" w:cs="Times New Roman"/>
                <w:sz w:val="20"/>
                <w:szCs w:val="20"/>
              </w:rPr>
              <w:t>8 (84655)5-53-67</w:t>
            </w:r>
          </w:p>
        </w:tc>
        <w:tc>
          <w:tcPr>
            <w:tcW w:w="1225" w:type="pct"/>
          </w:tcPr>
          <w:p w:rsidR="0082069D" w:rsidRPr="0082069D" w:rsidRDefault="002A56AA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kalin</w:t>
              </w:r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bibl</w:t>
              </w:r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bk</w:t>
              </w:r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Большечесноковская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446544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ольшая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– 51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13.00-16.00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Боровская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446558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оровка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ул.Юбилейная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- 34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11.00-14.00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Красногородецкая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446540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расный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Городок,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ул.Дорожная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- 3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Сидоровская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446532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идоровка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lastRenderedPageBreak/>
              <w:t>ул.Рабочая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6338B">
              <w:rPr>
                <w:rFonts w:ascii="Times New Roman" w:hAnsi="Times New Roman"/>
                <w:sz w:val="20"/>
                <w:szCs w:val="20"/>
              </w:rPr>
              <w:t>.00-16.00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Спасская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446562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пасское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>,         ул. Центральная –51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Успенская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446560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спенка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ул.Полевая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- 39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Старо-Дмитриевская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446566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тарая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Дмитриевка,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- 15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Антоновская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446554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нтоновка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ул.Мичурина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– 31«А»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Липовская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446565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иповка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- 1 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69D">
              <w:rPr>
                <w:rFonts w:ascii="Times New Roman" w:eastAsia="Calibri" w:hAnsi="Times New Roman" w:cs="Times New Roman"/>
                <w:sz w:val="20"/>
                <w:szCs w:val="20"/>
              </w:rPr>
              <w:t>8 (84655)4-93-30</w:t>
            </w: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Мордовскоселитьбенская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446547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ордовская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Селитьба,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ул.Кооперативная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– 48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13.00-16.00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Нероновская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446531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ероновка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– 5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Калиновоключевская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446522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алиновый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Ключ,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ул.Нефтяников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- 22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15.00-18.00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Воротненская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446522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оротнее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ул.Почтовая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- 5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278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9A3278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278">
              <w:rPr>
                <w:rFonts w:ascii="Times New Roman" w:hAnsi="Times New Roman"/>
                <w:sz w:val="20"/>
                <w:szCs w:val="20"/>
              </w:rPr>
              <w:t>13.00-17.30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Красносельская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446561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расносельское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кольная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69D">
              <w:rPr>
                <w:rFonts w:ascii="Times New Roman" w:eastAsia="Calibri" w:hAnsi="Times New Roman" w:cs="Times New Roman"/>
                <w:sz w:val="20"/>
                <w:szCs w:val="20"/>
              </w:rPr>
              <w:t>8 (84655)4-41-41</w:t>
            </w: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Светлодольская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446550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ветлодольск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ул.Полевая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 </w:t>
            </w:r>
          </w:p>
          <w:p w:rsidR="0082069D" w:rsidRPr="0006338B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38B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pStyle w:val="ac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lang w:val="ru-RU"/>
              </w:rPr>
            </w:pPr>
            <w:r w:rsidRPr="0082069D">
              <w:rPr>
                <w:rFonts w:ascii="Times New Roman" w:hAnsi="Times New Roman"/>
              </w:rPr>
              <w:t>8 (84655)</w:t>
            </w:r>
            <w:r w:rsidRPr="0082069D">
              <w:rPr>
                <w:rFonts w:ascii="Times New Roman" w:hAnsi="Times New Roman"/>
                <w:lang w:val="ru-RU"/>
              </w:rPr>
              <w:t>4-32-15</w:t>
            </w:r>
          </w:p>
        </w:tc>
        <w:tc>
          <w:tcPr>
            <w:tcW w:w="1225" w:type="pct"/>
          </w:tcPr>
          <w:p w:rsidR="0082069D" w:rsidRPr="0082069D" w:rsidRDefault="002A56AA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svetlodolsk.biblioteka@yandex.ru</w:t>
              </w:r>
            </w:hyperlink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Поселенческая библиотека 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C31EED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Сургутский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lastRenderedPageBreak/>
              <w:t>446552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</w:t>
            </w:r>
            <w:r w:rsidRPr="00C31E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уходол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-12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F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Понедельник – суббота  </w:t>
            </w:r>
          </w:p>
          <w:p w:rsidR="0082069D" w:rsidRPr="00A02FD4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FD4">
              <w:rPr>
                <w:rFonts w:ascii="Times New Roman" w:hAnsi="Times New Roman"/>
                <w:sz w:val="20"/>
                <w:szCs w:val="20"/>
              </w:rPr>
              <w:lastRenderedPageBreak/>
              <w:t>10.00-17.00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69D" w:rsidRPr="00674248" w:rsidTr="0004518B">
        <w:tc>
          <w:tcPr>
            <w:tcW w:w="201" w:type="pct"/>
            <w:shd w:val="clear" w:color="auto" w:fill="auto"/>
            <w:vAlign w:val="center"/>
          </w:tcPr>
          <w:p w:rsidR="0082069D" w:rsidRPr="0015269D" w:rsidRDefault="0082069D" w:rsidP="009414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Суходольская детская поселенческая библиотека</w:t>
            </w:r>
          </w:p>
        </w:tc>
        <w:tc>
          <w:tcPr>
            <w:tcW w:w="1007" w:type="pct"/>
            <w:shd w:val="clear" w:color="auto" w:fill="auto"/>
          </w:tcPr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>446552</w:t>
            </w:r>
          </w:p>
          <w:p w:rsidR="0082069D" w:rsidRPr="00C31EE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EED">
              <w:rPr>
                <w:rFonts w:ascii="Times New Roman" w:hAnsi="Times New Roman"/>
                <w:sz w:val="20"/>
                <w:szCs w:val="20"/>
              </w:rPr>
              <w:t xml:space="preserve">Самарская обл., Сергиевский р-н,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C31E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1EED">
              <w:rPr>
                <w:rFonts w:ascii="Times New Roman" w:hAnsi="Times New Roman"/>
                <w:sz w:val="20"/>
                <w:szCs w:val="20"/>
              </w:rPr>
              <w:t>уходол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EED"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 w:rsidRPr="00C31EED">
              <w:rPr>
                <w:rFonts w:ascii="Times New Roman" w:hAnsi="Times New Roman"/>
                <w:sz w:val="20"/>
                <w:szCs w:val="20"/>
              </w:rPr>
              <w:t xml:space="preserve"> -12</w:t>
            </w:r>
          </w:p>
        </w:tc>
        <w:tc>
          <w:tcPr>
            <w:tcW w:w="781" w:type="pct"/>
            <w:shd w:val="clear" w:color="auto" w:fill="auto"/>
          </w:tcPr>
          <w:p w:rsidR="0082069D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FD4">
              <w:rPr>
                <w:rFonts w:ascii="Times New Roman" w:hAnsi="Times New Roman"/>
                <w:sz w:val="20"/>
                <w:szCs w:val="20"/>
              </w:rPr>
              <w:t xml:space="preserve">Понедельник – суббота </w:t>
            </w:r>
          </w:p>
          <w:p w:rsidR="0082069D" w:rsidRPr="00A02FD4" w:rsidRDefault="0082069D" w:rsidP="0082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FD4">
              <w:rPr>
                <w:rFonts w:ascii="Times New Roman" w:hAnsi="Times New Roman"/>
                <w:sz w:val="20"/>
                <w:szCs w:val="20"/>
              </w:rPr>
              <w:t xml:space="preserve"> 9.00-17.00</w:t>
            </w:r>
          </w:p>
        </w:tc>
        <w:tc>
          <w:tcPr>
            <w:tcW w:w="850" w:type="pct"/>
            <w:shd w:val="clear" w:color="auto" w:fill="auto"/>
          </w:tcPr>
          <w:p w:rsidR="0082069D" w:rsidRPr="0082069D" w:rsidRDefault="0082069D" w:rsidP="00820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69D">
              <w:rPr>
                <w:rFonts w:ascii="Times New Roman" w:eastAsia="Calibri" w:hAnsi="Times New Roman" w:cs="Times New Roman"/>
                <w:sz w:val="20"/>
                <w:szCs w:val="20"/>
              </w:rPr>
              <w:t>8 (84655)2-75-64</w:t>
            </w:r>
          </w:p>
        </w:tc>
        <w:tc>
          <w:tcPr>
            <w:tcW w:w="1225" w:type="pct"/>
          </w:tcPr>
          <w:p w:rsidR="0082069D" w:rsidRPr="0082069D" w:rsidRDefault="002A56AA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2069D" w:rsidRPr="0082069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suh_det-book@mail.ru</w:t>
              </w:r>
            </w:hyperlink>
          </w:p>
          <w:p w:rsidR="0082069D" w:rsidRPr="0082069D" w:rsidRDefault="0082069D" w:rsidP="00820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7B0C" w:rsidRDefault="003F7256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Tr="00AD0A6C">
        <w:tc>
          <w:tcPr>
            <w:tcW w:w="3652" w:type="dxa"/>
          </w:tcPr>
          <w:p w:rsidR="00047B0C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B6D" w:rsidRDefault="00032B6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D" w:rsidRDefault="0082069D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B0C" w:rsidRPr="00032B6D" w:rsidRDefault="00047B0C" w:rsidP="00DD786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047B0C" w:rsidRPr="00032B6D" w:rsidRDefault="00DA539F" w:rsidP="00DD786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B0C" w:rsidRPr="00032B6D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                                                   предоставления муниципальной услуги</w:t>
            </w:r>
          </w:p>
          <w:p w:rsidR="00047B0C" w:rsidRDefault="00047B0C" w:rsidP="00DD786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B6D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«Библиотечное, библиографическое </w:t>
            </w:r>
            <w:r w:rsidRPr="00032B6D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информационное обслуживание                                                       пользователей библиотеки»</w:t>
            </w:r>
          </w:p>
        </w:tc>
      </w:tr>
    </w:tbl>
    <w:p w:rsidR="00047B0C" w:rsidRDefault="00047B0C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7B0C" w:rsidRDefault="00047B0C" w:rsidP="00DE7E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7B0C" w:rsidRDefault="00047B0C" w:rsidP="00DE7E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2109" w:rsidRPr="00AD0A6C" w:rsidRDefault="00AD0A6C" w:rsidP="00DE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A6C">
        <w:rPr>
          <w:rFonts w:ascii="Times New Roman" w:hAnsi="Times New Roman" w:cs="Times New Roman"/>
          <w:sz w:val="28"/>
          <w:szCs w:val="28"/>
        </w:rPr>
        <w:t>Б</w:t>
      </w:r>
      <w:r w:rsidR="00FC65F2" w:rsidRPr="00AD0A6C">
        <w:rPr>
          <w:rFonts w:ascii="Times New Roman" w:hAnsi="Times New Roman" w:cs="Times New Roman"/>
          <w:sz w:val="28"/>
          <w:szCs w:val="28"/>
        </w:rPr>
        <w:t xml:space="preserve">ланк </w:t>
      </w:r>
      <w:r w:rsidR="002D2109" w:rsidRPr="00AD0A6C">
        <w:rPr>
          <w:rFonts w:ascii="Times New Roman" w:hAnsi="Times New Roman" w:cs="Times New Roman"/>
          <w:sz w:val="28"/>
          <w:szCs w:val="28"/>
        </w:rPr>
        <w:t>карточки регистрации</w:t>
      </w:r>
      <w:r w:rsidR="002D456B" w:rsidRPr="00AD0A6C">
        <w:rPr>
          <w:rFonts w:ascii="Times New Roman" w:hAnsi="Times New Roman" w:cs="Times New Roman"/>
          <w:sz w:val="28"/>
          <w:szCs w:val="28"/>
        </w:rPr>
        <w:t>.</w:t>
      </w:r>
    </w:p>
    <w:p w:rsidR="002D2109" w:rsidRPr="002D2109" w:rsidRDefault="002D2109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page" w:tblpX="7351" w:tblpY="92"/>
        <w:tblW w:w="0" w:type="auto"/>
        <w:tblLook w:val="01E0" w:firstRow="1" w:lastRow="1" w:firstColumn="1" w:lastColumn="1" w:noHBand="0" w:noVBand="0"/>
      </w:tblPr>
      <w:tblGrid>
        <w:gridCol w:w="4016"/>
      </w:tblGrid>
      <w:tr w:rsidR="0082069D" w:rsidTr="0082069D">
        <w:trPr>
          <w:trHeight w:val="6591"/>
        </w:trPr>
        <w:tc>
          <w:tcPr>
            <w:tcW w:w="2968" w:type="dxa"/>
          </w:tcPr>
          <w:p w:rsidR="0082069D" w:rsidRDefault="0082069D" w:rsidP="0082069D"/>
          <w:p w:rsidR="0082069D" w:rsidRPr="0082069D" w:rsidRDefault="0082069D" w:rsidP="00820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69D">
              <w:rPr>
                <w:rFonts w:ascii="Times New Roman" w:hAnsi="Times New Roman" w:cs="Times New Roman"/>
                <w:b/>
              </w:rPr>
              <w:t xml:space="preserve">СОГЛАСИЕ </w:t>
            </w:r>
          </w:p>
          <w:p w:rsidR="0082069D" w:rsidRPr="0082069D" w:rsidRDefault="0082069D" w:rsidP="00820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69D">
              <w:rPr>
                <w:rFonts w:ascii="Times New Roman" w:hAnsi="Times New Roman" w:cs="Times New Roman"/>
                <w:b/>
                <w:sz w:val="20"/>
                <w:szCs w:val="20"/>
              </w:rPr>
              <w:t>на обработку персональных данных.</w:t>
            </w:r>
          </w:p>
          <w:p w:rsidR="0082069D" w:rsidRPr="0082069D" w:rsidRDefault="0082069D" w:rsidP="00820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69D" w:rsidRPr="0082069D" w:rsidRDefault="0082069D" w:rsidP="0082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69D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Настоящим, во исполнение требований </w:t>
            </w:r>
            <w:r w:rsidRPr="0082069D">
              <w:rPr>
                <w:rFonts w:ascii="Times New Roman" w:hAnsi="Times New Roman" w:cs="Times New Roman"/>
                <w:b/>
              </w:rPr>
              <w:t>Федерального закона «О персональных данных» №152-ФЗ от 27.07.2006г.,</w:t>
            </w:r>
            <w:r w:rsidRPr="0082069D">
              <w:rPr>
                <w:rFonts w:ascii="Times New Roman" w:hAnsi="Times New Roman" w:cs="Times New Roman"/>
                <w:sz w:val="20"/>
                <w:szCs w:val="20"/>
              </w:rPr>
              <w:t xml:space="preserve"> я, гражданин РФ ______________________________________</w:t>
            </w:r>
          </w:p>
          <w:p w:rsidR="0082069D" w:rsidRPr="0082069D" w:rsidRDefault="0082069D" w:rsidP="0082069D">
            <w:pPr>
              <w:jc w:val="both"/>
              <w:rPr>
                <w:rFonts w:ascii="Times New Roman" w:hAnsi="Times New Roman" w:cs="Times New Roman"/>
              </w:rPr>
            </w:pPr>
            <w:r w:rsidRPr="0082069D">
              <w:rPr>
                <w:rFonts w:ascii="Times New Roman" w:hAnsi="Times New Roman" w:cs="Times New Roman"/>
              </w:rPr>
              <w:t>________________________________,</w:t>
            </w:r>
          </w:p>
          <w:p w:rsidR="0082069D" w:rsidRPr="0082069D" w:rsidRDefault="0082069D" w:rsidP="0082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69D" w:rsidRPr="0082069D" w:rsidRDefault="0082069D" w:rsidP="0082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69D">
              <w:rPr>
                <w:rFonts w:ascii="Times New Roman" w:hAnsi="Times New Roman" w:cs="Times New Roman"/>
                <w:sz w:val="20"/>
                <w:szCs w:val="20"/>
              </w:rPr>
              <w:t>даю согласие МБУК «</w:t>
            </w:r>
            <w:proofErr w:type="spellStart"/>
            <w:r w:rsidRPr="0082069D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82069D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библиотека» (юридический адрес: 446540, Самарская обл., Сергиевский р-н, </w:t>
            </w:r>
            <w:proofErr w:type="spellStart"/>
            <w:r w:rsidRPr="0082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206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069D">
              <w:rPr>
                <w:rFonts w:ascii="Times New Roman" w:hAnsi="Times New Roman" w:cs="Times New Roman"/>
                <w:sz w:val="20"/>
                <w:szCs w:val="20"/>
              </w:rPr>
              <w:t>ергиевск</w:t>
            </w:r>
            <w:proofErr w:type="spellEnd"/>
            <w:r w:rsidRPr="008206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69D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82069D">
              <w:rPr>
                <w:rFonts w:ascii="Times New Roman" w:hAnsi="Times New Roman" w:cs="Times New Roman"/>
                <w:sz w:val="20"/>
                <w:szCs w:val="20"/>
              </w:rPr>
              <w:t>, д.62) на обработку моих персональных данных, необходимых с целью обеспечения адресного обслуживания, статистического учета работы Библиотеки, изучения социального состава населения, пользующегося услугами Библиотеки, обеспечения сохранности фонда Библиотеки.</w:t>
            </w:r>
          </w:p>
          <w:p w:rsidR="0082069D" w:rsidRPr="0082069D" w:rsidRDefault="0082069D" w:rsidP="0082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69D">
              <w:rPr>
                <w:rFonts w:ascii="Times New Roman" w:hAnsi="Times New Roman" w:cs="Times New Roman"/>
                <w:sz w:val="20"/>
                <w:szCs w:val="20"/>
              </w:rPr>
              <w:t>Под персональными данными подразумеваются: паспортные данные, образование.</w:t>
            </w:r>
          </w:p>
          <w:p w:rsidR="0082069D" w:rsidRPr="0082069D" w:rsidRDefault="0082069D" w:rsidP="0082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69D">
              <w:rPr>
                <w:rFonts w:ascii="Times New Roman" w:hAnsi="Times New Roman" w:cs="Times New Roman"/>
                <w:sz w:val="20"/>
                <w:szCs w:val="20"/>
              </w:rPr>
              <w:t>Настоящее согласие выдано без ограничения срока действия.</w:t>
            </w:r>
          </w:p>
          <w:p w:rsidR="0082069D" w:rsidRPr="0082069D" w:rsidRDefault="0082069D" w:rsidP="0082069D">
            <w:pPr>
              <w:rPr>
                <w:rFonts w:ascii="Times New Roman" w:hAnsi="Times New Roman" w:cs="Times New Roman"/>
              </w:rPr>
            </w:pPr>
          </w:p>
          <w:p w:rsidR="0082069D" w:rsidRPr="0082069D" w:rsidRDefault="0082069D" w:rsidP="0082069D">
            <w:pPr>
              <w:rPr>
                <w:rFonts w:ascii="Times New Roman" w:hAnsi="Times New Roman" w:cs="Times New Roman"/>
              </w:rPr>
            </w:pPr>
            <w:r w:rsidRPr="0082069D">
              <w:rPr>
                <w:rFonts w:ascii="Times New Roman" w:hAnsi="Times New Roman" w:cs="Times New Roman"/>
              </w:rPr>
              <w:t>________________________________</w:t>
            </w:r>
          </w:p>
          <w:p w:rsidR="0082069D" w:rsidRPr="0082069D" w:rsidRDefault="0082069D" w:rsidP="00820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69D">
              <w:rPr>
                <w:rFonts w:ascii="Times New Roman" w:hAnsi="Times New Roman" w:cs="Times New Roman"/>
                <w:sz w:val="16"/>
                <w:szCs w:val="16"/>
              </w:rPr>
              <w:t>(Ф.И.О., подпись)</w:t>
            </w:r>
          </w:p>
          <w:p w:rsidR="0082069D" w:rsidRPr="0082069D" w:rsidRDefault="0082069D" w:rsidP="0082069D">
            <w:pPr>
              <w:rPr>
                <w:rFonts w:ascii="Times New Roman" w:hAnsi="Times New Roman" w:cs="Times New Roman"/>
              </w:rPr>
            </w:pPr>
          </w:p>
          <w:p w:rsidR="0082069D" w:rsidRPr="0082069D" w:rsidRDefault="0082069D" w:rsidP="0082069D">
            <w:pPr>
              <w:rPr>
                <w:rFonts w:ascii="Times New Roman" w:hAnsi="Times New Roman" w:cs="Times New Roman"/>
              </w:rPr>
            </w:pPr>
            <w:r w:rsidRPr="0082069D">
              <w:rPr>
                <w:rFonts w:ascii="Times New Roman" w:hAnsi="Times New Roman" w:cs="Times New Roman"/>
                <w:sz w:val="20"/>
                <w:szCs w:val="20"/>
              </w:rPr>
              <w:t>«___» __________  20     г.</w:t>
            </w:r>
          </w:p>
          <w:p w:rsidR="0082069D" w:rsidRDefault="0082069D" w:rsidP="0082069D"/>
        </w:tc>
      </w:tr>
    </w:tbl>
    <w:p w:rsidR="00485183" w:rsidRDefault="0082069D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2352" cy="3250362"/>
            <wp:effectExtent l="19050" t="19050" r="27148" b="26238"/>
            <wp:docPr id="1" name="Рисунок 1" descr="C:\Users\bok5\Desktop\СКАНЕР\2016-0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k5\Desktop\СКАНЕР\2016-02-09\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747" cy="32507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60" w:rsidRDefault="00DD7860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Tr="00AD0A6C">
        <w:tc>
          <w:tcPr>
            <w:tcW w:w="3652" w:type="dxa"/>
          </w:tcPr>
          <w:p w:rsidR="00047B0C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032B6D" w:rsidRDefault="00047B0C" w:rsidP="00DD786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6D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047B0C" w:rsidRPr="00032B6D" w:rsidRDefault="00047B0C" w:rsidP="00DD786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B6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                                                  предоставления муниципальной услуги</w:t>
            </w:r>
          </w:p>
          <w:p w:rsidR="00047B0C" w:rsidRDefault="00047B0C" w:rsidP="00DD786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B6D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«Библиотечное, библиографическое </w:t>
            </w:r>
            <w:r w:rsidRPr="00032B6D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информационное обслуживание                                                       пользователей библиотеки»</w:t>
            </w:r>
          </w:p>
        </w:tc>
      </w:tr>
    </w:tbl>
    <w:p w:rsidR="00047B0C" w:rsidRDefault="00047B0C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D0B" w:rsidRDefault="00AE1D0B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6"/>
      <w:bookmarkEnd w:id="5"/>
    </w:p>
    <w:p w:rsidR="00047B0C" w:rsidRDefault="00047B0C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Default="003E60EC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</w:p>
    <w:p w:rsidR="00047B0C" w:rsidRPr="0026740B" w:rsidRDefault="00047B0C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Default="00613026" w:rsidP="00DE7EE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13026" w:rsidRDefault="002A56AA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5"/>
      <w:bookmarkEnd w:id="6"/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60.85pt;margin-top:1.35pt;width:337.6pt;height:38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" fillcolor="white [3201]" strokecolor="#f79646 [3209]" strokeweight="2pt">
            <v:textbox>
              <w:txbxContent>
                <w:p w:rsidR="002A56AA" w:rsidRPr="00613026" w:rsidRDefault="002A56AA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Обращение заявителя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учреждение</w:t>
                  </w:r>
                </w:p>
              </w:txbxContent>
            </v:textbox>
          </v:rect>
        </w:pict>
      </w:r>
    </w:p>
    <w:p w:rsidR="00613026" w:rsidRDefault="00613026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2A56AA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2" type="#_x0000_t67" style="position:absolute;left:0;text-align:left;margin-left:202.95pt;margin-top:6.95pt;width:38.15pt;height:24.4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GpjtgN4AAAAJAQAADwAAAAAAAAAAAAAAAADyBAAAZHJzL2Rv&#10;d25yZXYueG1sUEsFBgAAAAAEAAQA8wAAAP0FAAAAAA==&#10;" adj="10800" fillcolor="#4f81bd [3204]" strokecolor="#243f60 [1604]" strokeweight="2pt"/>
        </w:pict>
      </w:r>
    </w:p>
    <w:p w:rsidR="00CF409E" w:rsidRDefault="002A56AA" w:rsidP="00DE7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margin-left:60.85pt;margin-top:15.45pt;width:337.55pt;height:35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" fillcolor="white [3201]" strokecolor="#f79646 [3209]" strokeweight="2pt">
            <v:textbox>
              <w:txbxContent>
                <w:p w:rsidR="002A56AA" w:rsidRPr="00613026" w:rsidRDefault="002A56AA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заявителя</w:t>
                  </w:r>
                </w:p>
              </w:txbxContent>
            </v:textbox>
          </v:rect>
        </w:pict>
      </w:r>
    </w:p>
    <w:p w:rsidR="00613026" w:rsidRDefault="002A56AA" w:rsidP="00DE7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31" type="#_x0000_t67" style="position:absolute;left:0;text-align:left;margin-left:203.05pt;margin-top:22.1pt;width:38.15pt;height:24.4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" adj="10800" fillcolor="#4f81bd [3204]" strokecolor="#243f60 [1604]" strokeweight="2pt"/>
        </w:pict>
      </w:r>
    </w:p>
    <w:p w:rsidR="00613026" w:rsidRDefault="002A56AA" w:rsidP="00DE7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8" style="position:absolute;margin-left:60.85pt;margin-top:18.3pt;width:337.55pt;height:36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" fillcolor="white [3201]" strokecolor="#f79646 [3209]" strokeweight="2pt">
            <v:textbox>
              <w:txbxContent>
                <w:p w:rsidR="002A56AA" w:rsidRPr="00613026" w:rsidRDefault="002A56AA" w:rsidP="006105C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читательского билета</w:t>
                  </w:r>
                </w:p>
              </w:txbxContent>
            </v:textbox>
          </v:rect>
        </w:pict>
      </w:r>
    </w:p>
    <w:p w:rsidR="00613026" w:rsidRPr="0026740B" w:rsidRDefault="002A56AA" w:rsidP="00DE7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60.85pt;margin-top:51.6pt;width:337.55pt;height:54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" fillcolor="white [3201]" strokecolor="#f79646 [3209]" strokeweight="2pt">
            <v:textbox>
              <w:txbxContent>
                <w:p w:rsidR="002A56AA" w:rsidRDefault="002A56AA" w:rsidP="00047B0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Библиотечное, библиографическое</w:t>
                  </w:r>
                </w:p>
                <w:p w:rsidR="002A56AA" w:rsidRDefault="002A56AA" w:rsidP="00047B0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информационное обслуживание </w:t>
                  </w:r>
                </w:p>
                <w:p w:rsidR="002A56AA" w:rsidRDefault="002A56AA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пользователей библиотеки</w:t>
                  </w:r>
                </w:p>
                <w:p w:rsidR="002A56AA" w:rsidRDefault="002A56AA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6AA" w:rsidRDefault="002A56AA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6AA" w:rsidRDefault="002A56AA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6AA" w:rsidRDefault="002A56AA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6AA" w:rsidRDefault="002A56AA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6AA" w:rsidRPr="00613026" w:rsidRDefault="002A56AA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7" o:spid="_x0000_s1030" type="#_x0000_t67" style="position:absolute;left:0;text-align:left;margin-left:202.8pt;margin-top:27.25pt;width:38.15pt;height:24.4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" adj="10800" fillcolor="#4f81bd [3204]" strokecolor="#243f60 [1604]" strokeweight="2pt"/>
        </w:pict>
      </w:r>
    </w:p>
    <w:sectPr w:rsidR="00613026" w:rsidRPr="0026740B" w:rsidSect="002001E1">
      <w:headerReference w:type="default" r:id="rId18"/>
      <w:pgSz w:w="11907" w:h="16840"/>
      <w:pgMar w:top="567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70" w:rsidRDefault="00C71970" w:rsidP="00504B6C">
      <w:pPr>
        <w:spacing w:after="0" w:line="240" w:lineRule="auto"/>
      </w:pPr>
      <w:r>
        <w:separator/>
      </w:r>
    </w:p>
  </w:endnote>
  <w:endnote w:type="continuationSeparator" w:id="0">
    <w:p w:rsidR="00C71970" w:rsidRDefault="00C71970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70" w:rsidRDefault="00C71970" w:rsidP="00504B6C">
      <w:pPr>
        <w:spacing w:after="0" w:line="240" w:lineRule="auto"/>
      </w:pPr>
      <w:r>
        <w:separator/>
      </w:r>
    </w:p>
  </w:footnote>
  <w:footnote w:type="continuationSeparator" w:id="0">
    <w:p w:rsidR="00C71970" w:rsidRDefault="00C71970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691317"/>
      <w:docPartObj>
        <w:docPartGallery w:val="Page Numbers (Top of Page)"/>
        <w:docPartUnique/>
      </w:docPartObj>
    </w:sdtPr>
    <w:sdtContent>
      <w:p w:rsidR="002A56AA" w:rsidRDefault="002A56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749">
          <w:rPr>
            <w:noProof/>
          </w:rPr>
          <w:t>21</w:t>
        </w:r>
        <w:r>
          <w:fldChar w:fldCharType="end"/>
        </w:r>
      </w:p>
    </w:sdtContent>
  </w:sdt>
  <w:p w:rsidR="002A56AA" w:rsidRDefault="002A56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3DAA"/>
    <w:multiLevelType w:val="hybridMultilevel"/>
    <w:tmpl w:val="F3B64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5F2C28"/>
    <w:multiLevelType w:val="hybridMultilevel"/>
    <w:tmpl w:val="FABA65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C6E"/>
    <w:rsid w:val="00032B6D"/>
    <w:rsid w:val="000440F3"/>
    <w:rsid w:val="0004518B"/>
    <w:rsid w:val="00047B0C"/>
    <w:rsid w:val="00047DF9"/>
    <w:rsid w:val="00052722"/>
    <w:rsid w:val="00052ED3"/>
    <w:rsid w:val="00055850"/>
    <w:rsid w:val="0006580E"/>
    <w:rsid w:val="00066E6E"/>
    <w:rsid w:val="00071665"/>
    <w:rsid w:val="000752EA"/>
    <w:rsid w:val="000A40FE"/>
    <w:rsid w:val="000C7921"/>
    <w:rsid w:val="000E4662"/>
    <w:rsid w:val="00101AFC"/>
    <w:rsid w:val="00107283"/>
    <w:rsid w:val="00123FE7"/>
    <w:rsid w:val="001507C4"/>
    <w:rsid w:val="00152315"/>
    <w:rsid w:val="00162A2B"/>
    <w:rsid w:val="001716F8"/>
    <w:rsid w:val="00172BAE"/>
    <w:rsid w:val="001810BD"/>
    <w:rsid w:val="0019449A"/>
    <w:rsid w:val="001B3669"/>
    <w:rsid w:val="001E0ECD"/>
    <w:rsid w:val="002001E1"/>
    <w:rsid w:val="002008B9"/>
    <w:rsid w:val="00245425"/>
    <w:rsid w:val="002542BA"/>
    <w:rsid w:val="0026740B"/>
    <w:rsid w:val="00282C05"/>
    <w:rsid w:val="002A56AA"/>
    <w:rsid w:val="002D2109"/>
    <w:rsid w:val="002D456B"/>
    <w:rsid w:val="002F5DED"/>
    <w:rsid w:val="003005B1"/>
    <w:rsid w:val="0030645A"/>
    <w:rsid w:val="00320119"/>
    <w:rsid w:val="00321319"/>
    <w:rsid w:val="00357BF5"/>
    <w:rsid w:val="00376A07"/>
    <w:rsid w:val="003B1FFC"/>
    <w:rsid w:val="003B2777"/>
    <w:rsid w:val="003B2CC8"/>
    <w:rsid w:val="003B5863"/>
    <w:rsid w:val="003D1C67"/>
    <w:rsid w:val="003E4111"/>
    <w:rsid w:val="003E60EC"/>
    <w:rsid w:val="003F4603"/>
    <w:rsid w:val="003F7256"/>
    <w:rsid w:val="00411A54"/>
    <w:rsid w:val="004569FD"/>
    <w:rsid w:val="00461CD6"/>
    <w:rsid w:val="00485183"/>
    <w:rsid w:val="00496F5B"/>
    <w:rsid w:val="004979D7"/>
    <w:rsid w:val="004A33BE"/>
    <w:rsid w:val="004B1802"/>
    <w:rsid w:val="004E0BB5"/>
    <w:rsid w:val="004E1E12"/>
    <w:rsid w:val="004F53C4"/>
    <w:rsid w:val="0050473D"/>
    <w:rsid w:val="00504B6C"/>
    <w:rsid w:val="005063C5"/>
    <w:rsid w:val="0051329B"/>
    <w:rsid w:val="00524A61"/>
    <w:rsid w:val="00546D7F"/>
    <w:rsid w:val="00556E3C"/>
    <w:rsid w:val="00571B72"/>
    <w:rsid w:val="00574178"/>
    <w:rsid w:val="005B2AAF"/>
    <w:rsid w:val="005D1678"/>
    <w:rsid w:val="005E443F"/>
    <w:rsid w:val="005F1CC5"/>
    <w:rsid w:val="006064B6"/>
    <w:rsid w:val="006105CC"/>
    <w:rsid w:val="00613026"/>
    <w:rsid w:val="00616433"/>
    <w:rsid w:val="00643A9C"/>
    <w:rsid w:val="0067279D"/>
    <w:rsid w:val="006948D2"/>
    <w:rsid w:val="00714E8B"/>
    <w:rsid w:val="0074749B"/>
    <w:rsid w:val="00766F3B"/>
    <w:rsid w:val="007B361A"/>
    <w:rsid w:val="007D076F"/>
    <w:rsid w:val="007F112E"/>
    <w:rsid w:val="007F5D23"/>
    <w:rsid w:val="007F608E"/>
    <w:rsid w:val="007F7110"/>
    <w:rsid w:val="0082069D"/>
    <w:rsid w:val="00824E9D"/>
    <w:rsid w:val="00841F20"/>
    <w:rsid w:val="008424E6"/>
    <w:rsid w:val="008627DF"/>
    <w:rsid w:val="008714B6"/>
    <w:rsid w:val="008812E8"/>
    <w:rsid w:val="008921D5"/>
    <w:rsid w:val="008C2CDA"/>
    <w:rsid w:val="008C4749"/>
    <w:rsid w:val="008D0E7E"/>
    <w:rsid w:val="008E20BC"/>
    <w:rsid w:val="00900708"/>
    <w:rsid w:val="009332BC"/>
    <w:rsid w:val="009414F7"/>
    <w:rsid w:val="00962C2B"/>
    <w:rsid w:val="0097518C"/>
    <w:rsid w:val="00986498"/>
    <w:rsid w:val="00993A64"/>
    <w:rsid w:val="009F343A"/>
    <w:rsid w:val="00A47EAF"/>
    <w:rsid w:val="00A660A6"/>
    <w:rsid w:val="00A74BF5"/>
    <w:rsid w:val="00A938D6"/>
    <w:rsid w:val="00AC04EE"/>
    <w:rsid w:val="00AD0A6C"/>
    <w:rsid w:val="00AE1D0B"/>
    <w:rsid w:val="00AF6379"/>
    <w:rsid w:val="00B230FC"/>
    <w:rsid w:val="00B26E83"/>
    <w:rsid w:val="00B327AE"/>
    <w:rsid w:val="00B65104"/>
    <w:rsid w:val="00BB4923"/>
    <w:rsid w:val="00BD594E"/>
    <w:rsid w:val="00BF4CAA"/>
    <w:rsid w:val="00C22541"/>
    <w:rsid w:val="00C50A4A"/>
    <w:rsid w:val="00C528CE"/>
    <w:rsid w:val="00C546D6"/>
    <w:rsid w:val="00C55648"/>
    <w:rsid w:val="00C60102"/>
    <w:rsid w:val="00C64C90"/>
    <w:rsid w:val="00C71970"/>
    <w:rsid w:val="00C80465"/>
    <w:rsid w:val="00C81F35"/>
    <w:rsid w:val="00C82C61"/>
    <w:rsid w:val="00C96C27"/>
    <w:rsid w:val="00CF1B6F"/>
    <w:rsid w:val="00CF409E"/>
    <w:rsid w:val="00D23E1D"/>
    <w:rsid w:val="00D339BE"/>
    <w:rsid w:val="00D53A80"/>
    <w:rsid w:val="00DA539F"/>
    <w:rsid w:val="00DB14FB"/>
    <w:rsid w:val="00DC12F8"/>
    <w:rsid w:val="00DC3BF3"/>
    <w:rsid w:val="00DD27A9"/>
    <w:rsid w:val="00DD7860"/>
    <w:rsid w:val="00DE0BD4"/>
    <w:rsid w:val="00DE7EEB"/>
    <w:rsid w:val="00DF4C6E"/>
    <w:rsid w:val="00E019F5"/>
    <w:rsid w:val="00E0368C"/>
    <w:rsid w:val="00E33798"/>
    <w:rsid w:val="00E4371C"/>
    <w:rsid w:val="00E83CBD"/>
    <w:rsid w:val="00EA5F10"/>
    <w:rsid w:val="00EB09F1"/>
    <w:rsid w:val="00EB393D"/>
    <w:rsid w:val="00EB5BDD"/>
    <w:rsid w:val="00EB611F"/>
    <w:rsid w:val="00EC5B5F"/>
    <w:rsid w:val="00EE4F64"/>
    <w:rsid w:val="00EE7D6C"/>
    <w:rsid w:val="00EF068A"/>
    <w:rsid w:val="00EF18DB"/>
    <w:rsid w:val="00F134D7"/>
    <w:rsid w:val="00F311FF"/>
    <w:rsid w:val="00F36B84"/>
    <w:rsid w:val="00F41EB6"/>
    <w:rsid w:val="00F45AE1"/>
    <w:rsid w:val="00F57D3B"/>
    <w:rsid w:val="00F65226"/>
    <w:rsid w:val="00F904A3"/>
    <w:rsid w:val="00FB06FC"/>
    <w:rsid w:val="00FC65F2"/>
    <w:rsid w:val="00FE23DD"/>
    <w:rsid w:val="00FF15B6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8206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82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tbibl@bk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h_book@bk.ru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suh_det-book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_bibl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vetlodolsk.biblioteka@yandex.ru" TargetMode="External"/><Relationship Id="rId10" Type="http://schemas.openxmlformats.org/officeDocument/2006/relationships/hyperlink" Target="mailto:surgut_bibl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per-biblio2012@yandex.ru" TargetMode="External"/><Relationship Id="rId14" Type="http://schemas.openxmlformats.org/officeDocument/2006/relationships/hyperlink" Target="mailto:kalin-bib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D797-1549-4877-B7C0-748D7466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6436</Words>
  <Characters>36688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43038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Ольга А. Макарова</cp:lastModifiedBy>
  <cp:revision>19</cp:revision>
  <cp:lastPrinted>2016-02-12T06:29:00Z</cp:lastPrinted>
  <dcterms:created xsi:type="dcterms:W3CDTF">2016-02-08T07:09:00Z</dcterms:created>
  <dcterms:modified xsi:type="dcterms:W3CDTF">2016-03-14T07:59:00Z</dcterms:modified>
</cp:coreProperties>
</file>