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6459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6459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02.</w:t>
                            </w:r>
                            <w:bookmarkStart w:id="0" w:name="_GoBack"/>
                            <w:bookmarkEnd w:id="0"/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6459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282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6459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6459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02.</w:t>
                      </w:r>
                      <w:bookmarkStart w:id="1" w:name="_GoBack"/>
                      <w:bookmarkEnd w:id="1"/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6459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282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64599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329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64599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Муниципальным бюджетным учреждением «Дом молодежных организаций»  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Оказание организационной, консультативной и методической помощи молодежи и молодежным объединениям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64599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7771A5" w:rsidRPr="00887831" w:rsidRDefault="007771A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7771A5" w:rsidRDefault="005877C0" w:rsidP="007771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7771A5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7771A5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7771A5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7771A5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7771A5" w:rsidRPr="007771A5">
        <w:rPr>
          <w:rFonts w:ascii="Times New Roman" w:hAnsi="Times New Roman" w:cs="Times New Roman"/>
          <w:bCs/>
          <w:sz w:val="27"/>
          <w:szCs w:val="27"/>
        </w:rPr>
        <w:t xml:space="preserve"> № 329 от 31.03.2016 г. «Об утверждении Административного регламента предоставления Муниципальным бюджетным учреждением «Дом молодежных организаций»  муниципального района Сергиевский муниципальной услуги «Оказание организационной, консультативной и методической помощи молодежи и молодежным объединениям»</w:t>
      </w:r>
      <w:r w:rsidR="007771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7771A5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7771A5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7771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7771A5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7771A5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2393">
        <w:rPr>
          <w:rFonts w:ascii="Times New Roman" w:hAnsi="Times New Roman" w:cs="Times New Roman"/>
          <w:bCs/>
          <w:sz w:val="27"/>
          <w:szCs w:val="27"/>
        </w:rPr>
        <w:t>Уполномоченный орган местного самоуправления (муниципальное учреждение)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5.5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«5.</w:t>
      </w:r>
      <w:r w:rsidR="00402393">
        <w:rPr>
          <w:rFonts w:ascii="Times New Roman" w:hAnsi="Times New Roman" w:cs="Times New Roman"/>
          <w:bCs/>
          <w:sz w:val="27"/>
          <w:szCs w:val="27"/>
        </w:rPr>
        <w:t>5</w:t>
      </w:r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5.10</w:t>
      </w:r>
      <w:r>
        <w:rPr>
          <w:rFonts w:ascii="Times New Roman" w:hAnsi="Times New Roman" w:cs="Times New Roman"/>
          <w:bCs/>
          <w:sz w:val="27"/>
          <w:szCs w:val="27"/>
        </w:rPr>
        <w:t>.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5.10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3736CA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="002C03D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5.11.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4B38"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5.11</w:t>
      </w:r>
      <w:r w:rsidR="003736CA">
        <w:rPr>
          <w:rFonts w:ascii="Times New Roman" w:hAnsi="Times New Roman" w:cs="Times New Roman"/>
          <w:bCs/>
          <w:sz w:val="27"/>
          <w:szCs w:val="27"/>
        </w:rPr>
        <w:t>.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402393" w:rsidRPr="003869D1" w:rsidRDefault="003869D1" w:rsidP="00402393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C044B" w:rsidRPr="003869D1">
        <w:rPr>
          <w:rFonts w:ascii="Times New Roman" w:hAnsi="Times New Roman" w:cs="Times New Roman"/>
          <w:sz w:val="26"/>
          <w:szCs w:val="26"/>
        </w:rPr>
        <w:t>4</w:t>
      </w:r>
      <w:r w:rsidR="001C044B" w:rsidRPr="003869D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73A54" w:rsidRPr="00386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3869D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 w:rsidRPr="003869D1">
        <w:rPr>
          <w:rFonts w:ascii="Times New Roman" w:hAnsi="Times New Roman" w:cs="Times New Roman"/>
          <w:sz w:val="27"/>
          <w:szCs w:val="27"/>
        </w:rPr>
        <w:t>п</w:t>
      </w:r>
      <w:r w:rsidR="00AD7A10" w:rsidRPr="003869D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руководителя муниципального казенного учреждения «Управление культуры, туризма и молодежной политики» муниципального района Сергиевский Самарской области Николаеву </w:t>
      </w:r>
      <w:proofErr w:type="spellStart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О.Н</w:t>
      </w:r>
      <w:proofErr w:type="spellEnd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7D6CDD" w:rsidRDefault="007D6CDD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B2" w:rsidRDefault="00A260B2" w:rsidP="00676222">
      <w:pPr>
        <w:spacing w:after="0"/>
      </w:pPr>
      <w:r>
        <w:separator/>
      </w:r>
    </w:p>
  </w:endnote>
  <w:endnote w:type="continuationSeparator" w:id="0">
    <w:p w:rsidR="00A260B2" w:rsidRDefault="00A260B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B2" w:rsidRDefault="00A260B2" w:rsidP="00676222">
      <w:pPr>
        <w:spacing w:after="0"/>
      </w:pPr>
      <w:r>
        <w:separator/>
      </w:r>
    </w:p>
  </w:footnote>
  <w:footnote w:type="continuationSeparator" w:id="0">
    <w:p w:rsidR="00A260B2" w:rsidRDefault="00A260B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869D1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2393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5997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71A5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60B2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77ABF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5749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615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CE5C-C180-408F-BF76-6B538BF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2018-12-13T06:37:00Z</cp:lastPrinted>
  <dcterms:created xsi:type="dcterms:W3CDTF">2019-02-07T10:10:00Z</dcterms:created>
  <dcterms:modified xsi:type="dcterms:W3CDTF">2019-02-27T05:12:00Z</dcterms:modified>
</cp:coreProperties>
</file>