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A0" w:rsidRDefault="00FF46A0" w:rsidP="00FF46A0">
      <w:pPr>
        <w:ind w:left="1440" w:right="-54"/>
        <w:rPr>
          <w:rFonts w:ascii="Times New Roman" w:hAnsi="Times New Roman"/>
          <w:sz w:val="24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407920"/>
                <wp:effectExtent l="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6A0" w:rsidRDefault="00FF46A0" w:rsidP="00FF46A0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F46A0" w:rsidRDefault="00FF46A0" w:rsidP="00FF46A0">
                            <w:pPr>
                              <w:suppressOverlap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F46A0" w:rsidRDefault="00FF46A0" w:rsidP="00FF46A0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F46A0" w:rsidRDefault="00FF46A0" w:rsidP="00FF46A0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сельского поселения Кандабулак</w:t>
                            </w:r>
                          </w:p>
                          <w:p w:rsidR="00FF46A0" w:rsidRDefault="00FF46A0" w:rsidP="00FF46A0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района Сергиевский</w:t>
                            </w:r>
                          </w:p>
                          <w:p w:rsidR="00FF46A0" w:rsidRDefault="00FF46A0" w:rsidP="00FF46A0">
                            <w:pPr>
                              <w:spacing w:line="36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FF46A0" w:rsidRDefault="00FF46A0" w:rsidP="00FF46A0">
                            <w:pPr>
                              <w:spacing w:line="48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F3C6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ОСТАНОВЛЕНИЕ</w:t>
                            </w:r>
                          </w:p>
                          <w:p w:rsidR="00FF46A0" w:rsidRDefault="00FF46A0" w:rsidP="00FF4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15pt;margin-top:3.45pt;width:234.15pt;height:18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" filled="f" stroked="f">
                <v:textbox>
                  <w:txbxContent>
                    <w:p w:rsidR="00FF46A0" w:rsidRDefault="00FF46A0" w:rsidP="00FF46A0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F46A0" w:rsidRDefault="00FF46A0" w:rsidP="00FF46A0">
                      <w:pPr>
                        <w:suppressOverlap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F46A0" w:rsidRDefault="00FF46A0" w:rsidP="00FF46A0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F46A0" w:rsidRDefault="00FF46A0" w:rsidP="00FF46A0">
                      <w:pPr>
                        <w:tabs>
                          <w:tab w:val="left" w:pos="1800"/>
                          <w:tab w:val="left" w:pos="2700"/>
                        </w:tabs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сельского поселения Кандабулак</w:t>
                      </w:r>
                    </w:p>
                    <w:p w:rsidR="00FF46A0" w:rsidRDefault="00FF46A0" w:rsidP="00FF46A0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района Сергиевский</w:t>
                      </w:r>
                    </w:p>
                    <w:p w:rsidR="00FF46A0" w:rsidRDefault="00FF46A0" w:rsidP="00FF46A0">
                      <w:pPr>
                        <w:spacing w:line="360" w:lineRule="auto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FF46A0" w:rsidRDefault="00FF46A0" w:rsidP="00FF46A0">
                      <w:pPr>
                        <w:spacing w:line="480" w:lineRule="auto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F3C6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ОСТАНОВЛЕНИЕ</w:t>
                      </w:r>
                    </w:p>
                    <w:p w:rsidR="00FF46A0" w:rsidRDefault="00FF46A0" w:rsidP="00FF46A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FF46A0" w:rsidRDefault="00FF46A0" w:rsidP="00FF46A0">
      <w:pPr>
        <w:jc w:val="left"/>
        <w:rPr>
          <w:rFonts w:ascii="Times New Roman" w:hAnsi="Times New Roman"/>
          <w:sz w:val="24"/>
          <w:szCs w:val="24"/>
        </w:rPr>
      </w:pPr>
    </w:p>
    <w:p w:rsidR="00FF46A0" w:rsidRDefault="00FF46A0" w:rsidP="00FF46A0">
      <w:pPr>
        <w:jc w:val="left"/>
        <w:rPr>
          <w:rFonts w:ascii="Times New Roman" w:hAnsi="Times New Roman"/>
          <w:sz w:val="24"/>
          <w:szCs w:val="24"/>
        </w:rPr>
      </w:pPr>
    </w:p>
    <w:p w:rsidR="00FF46A0" w:rsidRDefault="00FF46A0" w:rsidP="00FF46A0">
      <w:pPr>
        <w:jc w:val="left"/>
        <w:rPr>
          <w:rFonts w:ascii="Times New Roman" w:hAnsi="Times New Roman"/>
          <w:sz w:val="24"/>
          <w:szCs w:val="24"/>
        </w:rPr>
      </w:pPr>
    </w:p>
    <w:p w:rsidR="00FF46A0" w:rsidRDefault="00FF46A0" w:rsidP="00FF46A0">
      <w:pPr>
        <w:jc w:val="left"/>
        <w:rPr>
          <w:rFonts w:ascii="Times New Roman" w:hAnsi="Times New Roman"/>
          <w:sz w:val="24"/>
          <w:szCs w:val="24"/>
        </w:rPr>
      </w:pPr>
    </w:p>
    <w:p w:rsidR="00FF46A0" w:rsidRDefault="00FF46A0" w:rsidP="00FF46A0">
      <w:pPr>
        <w:jc w:val="left"/>
        <w:rPr>
          <w:rFonts w:ascii="Times New Roman" w:hAnsi="Times New Roman"/>
          <w:sz w:val="24"/>
          <w:szCs w:val="24"/>
        </w:rPr>
      </w:pPr>
    </w:p>
    <w:p w:rsidR="00FF46A0" w:rsidRDefault="00FF46A0" w:rsidP="00FF46A0">
      <w:pPr>
        <w:jc w:val="left"/>
        <w:rPr>
          <w:rFonts w:ascii="Times New Roman" w:hAnsi="Times New Roman"/>
          <w:sz w:val="24"/>
          <w:szCs w:val="24"/>
        </w:rPr>
      </w:pPr>
    </w:p>
    <w:p w:rsidR="00FF46A0" w:rsidRDefault="00FF46A0" w:rsidP="00FF46A0">
      <w:pPr>
        <w:ind w:right="4875"/>
        <w:jc w:val="left"/>
        <w:rPr>
          <w:rFonts w:ascii="Times New Roman" w:hAnsi="Times New Roman"/>
          <w:sz w:val="24"/>
          <w:szCs w:val="24"/>
        </w:rPr>
      </w:pPr>
    </w:p>
    <w:p w:rsidR="00FF46A0" w:rsidRDefault="00FF46A0" w:rsidP="00FF46A0">
      <w:pPr>
        <w:ind w:right="4875"/>
        <w:jc w:val="left"/>
        <w:rPr>
          <w:rFonts w:ascii="Times New Roman" w:hAnsi="Times New Roman"/>
          <w:sz w:val="24"/>
          <w:szCs w:val="24"/>
        </w:rPr>
      </w:pPr>
    </w:p>
    <w:p w:rsidR="00FF46A0" w:rsidRDefault="00FF46A0" w:rsidP="00FF46A0">
      <w:pPr>
        <w:ind w:right="4875"/>
        <w:jc w:val="center"/>
        <w:rPr>
          <w:rFonts w:ascii="Times New Roman" w:hAnsi="Times New Roman"/>
          <w:b/>
          <w:sz w:val="24"/>
          <w:szCs w:val="24"/>
        </w:rPr>
      </w:pPr>
    </w:p>
    <w:p w:rsidR="00FF46A0" w:rsidRPr="00DE4A13" w:rsidRDefault="00FF46A0" w:rsidP="00FF46A0">
      <w:pPr>
        <w:ind w:left="142" w:right="48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62F89">
        <w:rPr>
          <w:rFonts w:ascii="Times New Roman" w:hAnsi="Times New Roman"/>
          <w:b/>
          <w:sz w:val="28"/>
          <w:szCs w:val="28"/>
        </w:rPr>
        <w:t xml:space="preserve"> </w:t>
      </w:r>
      <w:r w:rsidRPr="00DE4A13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05</w:t>
      </w:r>
      <w:r w:rsidRPr="00DE4A13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  11      2014</w:t>
      </w:r>
      <w:r w:rsidRPr="00DE4A13">
        <w:rPr>
          <w:rFonts w:ascii="Times New Roman" w:hAnsi="Times New Roman"/>
          <w:sz w:val="28"/>
          <w:szCs w:val="28"/>
        </w:rPr>
        <w:t>г.</w:t>
      </w:r>
    </w:p>
    <w:p w:rsidR="00FF46A0" w:rsidRDefault="00FF46A0" w:rsidP="00FF46A0">
      <w:pPr>
        <w:ind w:right="4875"/>
        <w:rPr>
          <w:rFonts w:ascii="Times New Roman" w:hAnsi="Times New Roman"/>
          <w:sz w:val="28"/>
          <w:szCs w:val="28"/>
        </w:rPr>
      </w:pPr>
      <w:r w:rsidRPr="00DE4A13">
        <w:rPr>
          <w:rFonts w:ascii="Times New Roman" w:hAnsi="Times New Roman"/>
          <w:sz w:val="28"/>
          <w:szCs w:val="28"/>
        </w:rPr>
        <w:t xml:space="preserve">                      №</w:t>
      </w:r>
      <w:r>
        <w:rPr>
          <w:rFonts w:ascii="Times New Roman" w:hAnsi="Times New Roman"/>
          <w:sz w:val="28"/>
          <w:szCs w:val="28"/>
        </w:rPr>
        <w:t>29</w:t>
      </w:r>
      <w:r w:rsidRPr="00DE4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51F" w:rsidRDefault="0086151F" w:rsidP="00FF46A0">
      <w:pPr>
        <w:ind w:right="4875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ind w:right="487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сельского поселения Кандабулак муниципального района Сергиевский Самарской области</w:t>
      </w:r>
      <w:r w:rsidRPr="00DE4A13">
        <w:rPr>
          <w:rFonts w:ascii="Times New Roman" w:hAnsi="Times New Roman"/>
          <w:sz w:val="28"/>
          <w:szCs w:val="28"/>
        </w:rPr>
        <w:t xml:space="preserve"> </w:t>
      </w:r>
    </w:p>
    <w:p w:rsidR="00FF46A0" w:rsidRDefault="00FF46A0" w:rsidP="00FF46A0">
      <w:pPr>
        <w:ind w:right="4875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ind w:right="4875"/>
        <w:rPr>
          <w:rFonts w:ascii="Times New Roman" w:hAnsi="Times New Roman"/>
          <w:sz w:val="28"/>
          <w:szCs w:val="28"/>
        </w:rPr>
      </w:pPr>
    </w:p>
    <w:p w:rsidR="00FF46A0" w:rsidRPr="002B3EC3" w:rsidRDefault="00FF46A0" w:rsidP="00FF46A0">
      <w:pPr>
        <w:tabs>
          <w:tab w:val="left" w:pos="9781"/>
        </w:tabs>
        <w:spacing w:line="276" w:lineRule="auto"/>
        <w:ind w:right="-1" w:firstLine="567"/>
        <w:rPr>
          <w:rFonts w:ascii="Times New Roman" w:hAnsi="Times New Roman"/>
          <w:snapToGrid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 законом от 22.11.1995 № 171-ФЗ «О государственном регулировании производства и оборота этилового спирта, алкогольной продукции», постановлением Правительства Российской Федерации от 27.12.2012 № 1425 «Об определении  органами 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</w:t>
      </w:r>
      <w:proofErr w:type="gramEnd"/>
      <w:r>
        <w:rPr>
          <w:rFonts w:ascii="Times New Roman" w:hAnsi="Times New Roman"/>
          <w:sz w:val="28"/>
          <w:szCs w:val="28"/>
        </w:rPr>
        <w:t xml:space="preserve"> некоторым организациям и объектам территорий, на которых не допускается розничная продажа алкогольной продукции», Уставом сельского поселения Кандабулак </w:t>
      </w:r>
      <w:r w:rsidRPr="002B3EC3">
        <w:rPr>
          <w:rFonts w:ascii="Times New Roman" w:hAnsi="Times New Roman"/>
          <w:snapToGrid/>
          <w:sz w:val="28"/>
          <w:szCs w:val="28"/>
        </w:rPr>
        <w:t xml:space="preserve">муниципального района Сергиевский Самарской области, Администрация сельского поселения </w:t>
      </w:r>
      <w:r>
        <w:rPr>
          <w:rFonts w:ascii="Times New Roman" w:hAnsi="Times New Roman"/>
          <w:snapToGrid/>
          <w:sz w:val="28"/>
          <w:szCs w:val="28"/>
        </w:rPr>
        <w:t>Кандабулак</w:t>
      </w:r>
      <w:r w:rsidRPr="002B3EC3">
        <w:rPr>
          <w:rFonts w:ascii="Times New Roman" w:hAnsi="Times New Roman"/>
          <w:snapToGrid/>
          <w:sz w:val="28"/>
          <w:szCs w:val="28"/>
        </w:rPr>
        <w:t xml:space="preserve"> муниципального района Сергиевский Самарской области</w:t>
      </w:r>
    </w:p>
    <w:p w:rsidR="00FF46A0" w:rsidRDefault="00FF46A0" w:rsidP="00FF46A0">
      <w:pPr>
        <w:tabs>
          <w:tab w:val="left" w:pos="978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F46A0" w:rsidRDefault="00FF46A0" w:rsidP="00FF46A0">
      <w:pPr>
        <w:tabs>
          <w:tab w:val="left" w:pos="978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Перечень  организаций </w:t>
      </w:r>
      <w:r w:rsidRPr="002808BC">
        <w:rPr>
          <w:rFonts w:ascii="Times New Roman" w:hAnsi="Times New Roman"/>
          <w:sz w:val="28"/>
          <w:szCs w:val="28"/>
        </w:rPr>
        <w:t xml:space="preserve">и объектов,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Кандабулак  </w:t>
      </w:r>
      <w:r w:rsidRPr="002808BC">
        <w:rPr>
          <w:rFonts w:ascii="Times New Roman" w:hAnsi="Times New Roman"/>
          <w:sz w:val="28"/>
          <w:szCs w:val="28"/>
        </w:rPr>
        <w:t xml:space="preserve">муниципального района Сергиевский,  на прилегающих </w:t>
      </w:r>
      <w:r>
        <w:rPr>
          <w:rFonts w:ascii="Times New Roman" w:hAnsi="Times New Roman"/>
          <w:sz w:val="28"/>
          <w:szCs w:val="28"/>
        </w:rPr>
        <w:t>территориях</w:t>
      </w:r>
      <w:r w:rsidRPr="002808BC">
        <w:rPr>
          <w:rFonts w:ascii="Times New Roman" w:hAnsi="Times New Roman"/>
          <w:sz w:val="28"/>
          <w:szCs w:val="28"/>
        </w:rPr>
        <w:t xml:space="preserve">  которых не допускается  розничная продажа алкогольной продукции (Приложение 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46A0" w:rsidRDefault="00FF46A0" w:rsidP="00FF46A0">
      <w:pPr>
        <w:tabs>
          <w:tab w:val="left" w:pos="9780"/>
        </w:tabs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следующие границы</w:t>
      </w:r>
      <w:r w:rsidRPr="00167CDC">
        <w:rPr>
          <w:rFonts w:ascii="Calibri" w:hAnsi="Calibri" w:cs="Calibri"/>
        </w:rPr>
        <w:t xml:space="preserve"> </w:t>
      </w:r>
      <w:r w:rsidRPr="00167CDC">
        <w:rPr>
          <w:rFonts w:ascii="Times New Roman" w:hAnsi="Times New Roman"/>
          <w:sz w:val="28"/>
          <w:szCs w:val="28"/>
        </w:rPr>
        <w:t xml:space="preserve">прилегающих территорий </w:t>
      </w:r>
      <w:r>
        <w:rPr>
          <w:rFonts w:ascii="Times New Roman" w:hAnsi="Times New Roman"/>
          <w:sz w:val="28"/>
          <w:szCs w:val="28"/>
        </w:rPr>
        <w:t xml:space="preserve">к организациям и объектам, указанным в Приложении 1 к настоящему </w:t>
      </w:r>
      <w:r>
        <w:rPr>
          <w:rFonts w:ascii="Times New Roman" w:hAnsi="Times New Roman"/>
          <w:sz w:val="28"/>
          <w:szCs w:val="28"/>
        </w:rPr>
        <w:lastRenderedPageBreak/>
        <w:t>постановлению:</w:t>
      </w:r>
    </w:p>
    <w:p w:rsidR="00FF46A0" w:rsidRDefault="00FF46A0" w:rsidP="00FF46A0">
      <w:pPr>
        <w:tabs>
          <w:tab w:val="left" w:pos="9780"/>
        </w:tabs>
        <w:ind w:right="-1"/>
        <w:rPr>
          <w:rFonts w:ascii="Times New Roman" w:hAnsi="Times New Roman"/>
          <w:sz w:val="28"/>
          <w:szCs w:val="28"/>
        </w:rPr>
      </w:pPr>
      <w:r w:rsidRPr="00DE4A13">
        <w:rPr>
          <w:rFonts w:ascii="Times New Roman" w:hAnsi="Times New Roman"/>
          <w:sz w:val="28"/>
          <w:szCs w:val="28"/>
        </w:rPr>
        <w:t xml:space="preserve"> </w:t>
      </w:r>
    </w:p>
    <w:p w:rsidR="00FF46A0" w:rsidRDefault="00FF46A0" w:rsidP="00FF46A0">
      <w:pPr>
        <w:tabs>
          <w:tab w:val="left" w:pos="978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наличии обособленной территории определить значение  расстояния по радиусу 25 метров от детских, образовательных, медицинских организаций, объектов спорта от входа  для посетителей на обособленную территорию до входа  для посетителей  в стационарный торговый объект, осуществляющий розничную продажу алкогольной продукции.</w:t>
      </w:r>
    </w:p>
    <w:p w:rsidR="00FF46A0" w:rsidRDefault="00FF46A0" w:rsidP="00FF46A0">
      <w:pPr>
        <w:tabs>
          <w:tab w:val="left" w:pos="9781"/>
        </w:tabs>
        <w:spacing w:line="276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отсутствии  обособленной территории определить  значение  расстояния по радиусу 35 метров от входа для посетителей в здания (строения, сооружения), в которых расположены детские, образовательные, медицинские организации, объекты спорта, до входа  для посетителей в стационарный торговый объект, осуществляющий розничную продажу алкогольной продукции.</w:t>
      </w: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 способ расчета расстояния от детских, образовательных, медицинских организаций, объектов спорта до границ прилегающих территорий, на которых не допускается  розничная  продажа алкогольной продукции,  в соответствии с Приложением  2 к настоящему постановлению.</w:t>
      </w: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</w:p>
    <w:p w:rsidR="00FF46A0" w:rsidRPr="009B211B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Схемы границ прилегающих к организациям и объектам, перечисленных в п.1, 2 настоящего постановления территорий, на которых не допускается розничная продажа алкогольной продукции, определяются </w:t>
      </w:r>
      <w:r>
        <w:rPr>
          <w:rFonts w:ascii="Times New Roman" w:hAnsi="Times New Roman"/>
          <w:snapToGrid/>
          <w:sz w:val="28"/>
          <w:szCs w:val="28"/>
        </w:rPr>
        <w:t>Приложениями №№3-6</w:t>
      </w:r>
      <w:r w:rsidRPr="009B211B">
        <w:rPr>
          <w:rFonts w:ascii="Times New Roman" w:hAnsi="Times New Roman"/>
          <w:snapToGrid/>
          <w:sz w:val="28"/>
          <w:szCs w:val="28"/>
        </w:rPr>
        <w:t xml:space="preserve">.        </w:t>
      </w: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1418"/>
        </w:tabs>
        <w:spacing w:line="276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«Сергиевский вестник»  и разместить  </w:t>
      </w:r>
      <w:r w:rsidRPr="00305C99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Сергиевский в информационно-телекоммуникационной сети  «Интернет» по адресу: </w:t>
      </w:r>
      <w:hyperlink r:id="rId5" w:history="1">
        <w:r w:rsidRPr="00305C9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05C9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05C99">
          <w:rPr>
            <w:rStyle w:val="a3"/>
            <w:rFonts w:ascii="Times New Roman" w:hAnsi="Times New Roman"/>
            <w:sz w:val="28"/>
            <w:szCs w:val="28"/>
            <w:lang w:val="en-US"/>
          </w:rPr>
          <w:t>sergievsk</w:t>
        </w:r>
        <w:proofErr w:type="spellEnd"/>
        <w:r w:rsidRPr="00305C9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05C9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05C99">
        <w:rPr>
          <w:rFonts w:ascii="Times New Roman" w:hAnsi="Times New Roman"/>
          <w:sz w:val="28"/>
          <w:szCs w:val="28"/>
        </w:rPr>
        <w:t xml:space="preserve"> .</w:t>
      </w:r>
    </w:p>
    <w:p w:rsidR="00FF46A0" w:rsidRPr="00305C99" w:rsidRDefault="00FF46A0" w:rsidP="00FF46A0">
      <w:pPr>
        <w:tabs>
          <w:tab w:val="left" w:pos="1418"/>
        </w:tabs>
        <w:spacing w:line="276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F46A0" w:rsidRDefault="00FF46A0" w:rsidP="00FF46A0">
      <w:pPr>
        <w:tabs>
          <w:tab w:val="left" w:pos="9781"/>
        </w:tabs>
        <w:spacing w:line="276" w:lineRule="auto"/>
        <w:ind w:left="142" w:right="-1" w:firstLine="425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ind w:left="927" w:right="-1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ind w:left="927" w:right="-1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ind w:left="927" w:right="-1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ind w:left="927" w:right="-1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9781"/>
        </w:tabs>
        <w:ind w:right="-1"/>
        <w:rPr>
          <w:rFonts w:ascii="Times New Roman" w:hAnsi="Times New Roman"/>
          <w:sz w:val="28"/>
          <w:szCs w:val="28"/>
        </w:rPr>
      </w:pPr>
    </w:p>
    <w:p w:rsidR="00FF46A0" w:rsidRDefault="00FF46A0" w:rsidP="00FF46A0">
      <w:pPr>
        <w:tabs>
          <w:tab w:val="left" w:pos="1080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сельского поселения </w:t>
      </w:r>
    </w:p>
    <w:p w:rsidR="00FF46A0" w:rsidRPr="000058B1" w:rsidRDefault="00FF46A0" w:rsidP="00FF46A0">
      <w:pPr>
        <w:tabs>
          <w:tab w:val="left" w:pos="1080"/>
        </w:tabs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Кандабулак м</w:t>
      </w:r>
      <w:r w:rsidRPr="004D7429">
        <w:rPr>
          <w:rFonts w:ascii="Times New Roman" w:hAnsi="Times New Roman"/>
          <w:sz w:val="28"/>
          <w:szCs w:val="28"/>
        </w:rPr>
        <w:t>униципального района Сергиевский</w:t>
      </w:r>
      <w:r>
        <w:rPr>
          <w:rFonts w:ascii="Times New Roman" w:hAnsi="Times New Roman"/>
          <w:sz w:val="28"/>
          <w:szCs w:val="28"/>
        </w:rPr>
        <w:t xml:space="preserve">                     А.А. Мартынов</w:t>
      </w:r>
    </w:p>
    <w:p w:rsidR="00FF46A0" w:rsidRPr="00FA71FD" w:rsidRDefault="00FF46A0" w:rsidP="00FF46A0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/>
        <w:rPr>
          <w:rFonts w:ascii="Times New Roman" w:hAnsi="Times New Roman"/>
          <w:spacing w:val="-17"/>
          <w:sz w:val="28"/>
          <w:szCs w:val="28"/>
        </w:rPr>
      </w:pPr>
    </w:p>
    <w:p w:rsidR="009B4FF7" w:rsidRDefault="009B4FF7"/>
    <w:sectPr w:rsidR="009B4FF7" w:rsidSect="00D068D3">
      <w:pgSz w:w="11907" w:h="16840" w:code="9"/>
      <w:pgMar w:top="851" w:right="851" w:bottom="567" w:left="1276" w:header="720" w:footer="720" w:gutter="0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2A"/>
    <w:rsid w:val="0069032A"/>
    <w:rsid w:val="0086151F"/>
    <w:rsid w:val="009B4FF7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A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A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4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Кандабулак</dc:creator>
  <cp:keywords/>
  <dc:description/>
  <cp:lastModifiedBy>User</cp:lastModifiedBy>
  <cp:revision>4</cp:revision>
  <dcterms:created xsi:type="dcterms:W3CDTF">2014-11-06T11:07:00Z</dcterms:created>
  <dcterms:modified xsi:type="dcterms:W3CDTF">2014-11-06T11:24:00Z</dcterms:modified>
</cp:coreProperties>
</file>