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8E" w:rsidRPr="007500D5" w:rsidRDefault="0075118E" w:rsidP="00BF1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6BD" w:rsidRPr="007500D5" w:rsidRDefault="00BF16BD" w:rsidP="00BF16B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00D5">
        <w:rPr>
          <w:sz w:val="28"/>
          <w:szCs w:val="28"/>
        </w:rPr>
        <w:t xml:space="preserve">Осуществление муниципального </w:t>
      </w:r>
      <w:proofErr w:type="gramStart"/>
      <w:r w:rsidRPr="007500D5">
        <w:rPr>
          <w:sz w:val="28"/>
          <w:szCs w:val="28"/>
        </w:rPr>
        <w:t>контроля за</w:t>
      </w:r>
      <w:proofErr w:type="gramEnd"/>
      <w:r w:rsidRPr="007500D5"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 на территории муниципального района Сергиевский регулируется следующими нормативными правовыми актами: </w:t>
      </w:r>
    </w:p>
    <w:p w:rsidR="00BF16BD" w:rsidRPr="007500D5" w:rsidRDefault="00BF16BD" w:rsidP="00BF16B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 от 30.12.2001 № 195-ФЗ;</w:t>
      </w:r>
      <w:bookmarkStart w:id="0" w:name="_GoBack"/>
      <w:bookmarkEnd w:id="0"/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16BD" w:rsidRPr="007500D5" w:rsidRDefault="00D8057E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6BD" w:rsidRPr="007500D5">
        <w:rPr>
          <w:rFonts w:ascii="Times New Roman" w:hAnsi="Times New Roman" w:cs="Times New Roman"/>
          <w:sz w:val="28"/>
          <w:szCs w:val="28"/>
        </w:rPr>
        <w:t>- Федеральный закон от 10.12.1995 № 196-ФЗ «О безопасности дорожного движения»;</w:t>
      </w: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11.04.2006 № 209 «О некоторых вопросах, связанных с классификацией автомобильных дорог в Российской Федерации»;</w:t>
      </w: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28.09.2009 № 767 «О классификации автомобильных дорог в Российской Федерации»;</w:t>
      </w: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 xml:space="preserve">- Государственный стандарт Российской Федерации ГОСТ </w:t>
      </w:r>
      <w:proofErr w:type="gramStart"/>
      <w:r w:rsidRPr="007500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00D5">
        <w:rPr>
          <w:rFonts w:ascii="Times New Roman" w:hAnsi="Times New Roman" w:cs="Times New Roman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>- Устав муниципального района Сергиевский Самарской области, принятым решением Собрания Представителей муниципального района Сергиевский от 12.05.2015г. № 36;</w:t>
      </w:r>
    </w:p>
    <w:p w:rsidR="00BF16BD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0D5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Сергиевский Самарской области №340 от 10.03.2015г. «Об обеспечении выполнения соглашений о делегировании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(за исключением утверждения проектов организации дорожного движения, схем дислокаций технических средств организации дорожного движения поселения), включая создание и обеспечение функционирования парковок</w:t>
      </w:r>
      <w:proofErr w:type="gramEnd"/>
      <w:r w:rsidRPr="007500D5">
        <w:rPr>
          <w:rFonts w:ascii="Times New Roman" w:hAnsi="Times New Roman" w:cs="Times New Roman"/>
          <w:sz w:val="28"/>
          <w:szCs w:val="28"/>
        </w:rPr>
        <w:t xml:space="preserve"> (парковочных мест), осуществлению муниципального </w:t>
      </w:r>
      <w:proofErr w:type="gramStart"/>
      <w:r w:rsidRPr="007500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00D5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Федерации».</w:t>
      </w:r>
    </w:p>
    <w:p w:rsidR="00366494" w:rsidRPr="007500D5" w:rsidRDefault="00BF16BD" w:rsidP="00BF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Сергиевский №1119 от 28.08.2014г. «Об утверждении административного регламента </w:t>
      </w:r>
      <w:r w:rsidRPr="007500D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муниципального </w:t>
      </w:r>
      <w:proofErr w:type="gramStart"/>
      <w:r w:rsidRPr="007500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00D5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области» (с изменениями, внесенными постановлением администрации муниципального района Сергиевский №1107 от 21.08.2015г.). </w:t>
      </w:r>
    </w:p>
    <w:sectPr w:rsidR="00366494" w:rsidRPr="007500D5" w:rsidSect="007527C1">
      <w:pgSz w:w="11906" w:h="16838"/>
      <w:pgMar w:top="993" w:right="72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F6"/>
    <w:rsid w:val="000508A6"/>
    <w:rsid w:val="00062C02"/>
    <w:rsid w:val="00366494"/>
    <w:rsid w:val="007337F2"/>
    <w:rsid w:val="007500D5"/>
    <w:rsid w:val="0075118E"/>
    <w:rsid w:val="007527C1"/>
    <w:rsid w:val="008B60E7"/>
    <w:rsid w:val="008C5DE1"/>
    <w:rsid w:val="00BF16BD"/>
    <w:rsid w:val="00C86D59"/>
    <w:rsid w:val="00D434F6"/>
    <w:rsid w:val="00D8057E"/>
    <w:rsid w:val="00F60FC3"/>
    <w:rsid w:val="00F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4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B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4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B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Пользователь</cp:lastModifiedBy>
  <cp:revision>2</cp:revision>
  <dcterms:created xsi:type="dcterms:W3CDTF">2017-01-30T07:00:00Z</dcterms:created>
  <dcterms:modified xsi:type="dcterms:W3CDTF">2017-01-30T07:00:00Z</dcterms:modified>
</cp:coreProperties>
</file>