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679920912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61155C">
              <w:t>21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C13995" w:rsidP="00C13995">
            <w:pPr>
              <w:jc w:val="right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61155C" w:rsidP="006115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   определении случаев осуществления банковского сопровождения контрактов, предметом которых являются поставки товаров, выполнение работ, оказание услуг для обеспечения муниципальных нужд муниципального района Сергиевский 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61155C" w:rsidRDefault="0061155C" w:rsidP="0061155C">
      <w:pPr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частью 2 статьи 35 Федерального закона №44-ФЗ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</w:p>
    <w:p w:rsidR="00386ED8" w:rsidRDefault="0061155C" w:rsidP="006115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05.04.2013г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 от 20.09.2014 г №963 «Об осуществлении банковского сопровождения контрактов», </w:t>
      </w:r>
      <w:r w:rsidR="006C755B">
        <w:rPr>
          <w:sz w:val="28"/>
          <w:szCs w:val="28"/>
        </w:rPr>
        <w:t>Администрация муниципального района Сергиевский постановляет:</w:t>
      </w:r>
    </w:p>
    <w:p w:rsidR="006C755B" w:rsidRDefault="006C755B" w:rsidP="0061155C">
      <w:pPr>
        <w:jc w:val="both"/>
        <w:rPr>
          <w:sz w:val="28"/>
          <w:szCs w:val="28"/>
        </w:rPr>
      </w:pPr>
    </w:p>
    <w:p w:rsidR="0061155C" w:rsidRDefault="0061155C" w:rsidP="0061155C">
      <w:pPr>
        <w:ind w:left="709" w:firstLine="707"/>
        <w:jc w:val="both"/>
        <w:rPr>
          <w:sz w:val="28"/>
          <w:szCs w:val="28"/>
        </w:rPr>
      </w:pPr>
    </w:p>
    <w:p w:rsidR="0061155C" w:rsidRDefault="0061155C" w:rsidP="0061155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1155C">
        <w:rPr>
          <w:sz w:val="28"/>
          <w:szCs w:val="28"/>
        </w:rPr>
        <w:t xml:space="preserve">Определить, что банковское сопровождение контрактов, предметом которых </w:t>
      </w:r>
    </w:p>
    <w:p w:rsidR="0061155C" w:rsidRPr="0061155C" w:rsidRDefault="0061155C" w:rsidP="0061155C">
      <w:pPr>
        <w:jc w:val="both"/>
        <w:rPr>
          <w:sz w:val="28"/>
          <w:szCs w:val="28"/>
        </w:rPr>
      </w:pPr>
      <w:r w:rsidRPr="0061155C">
        <w:rPr>
          <w:sz w:val="28"/>
          <w:szCs w:val="28"/>
        </w:rPr>
        <w:t>являются поставки товаров, выполнение работ, оказание услуг для обеспечения муниципальных нужд муниципального района Сергиевский, осуществляется в следующих случаях:</w:t>
      </w:r>
    </w:p>
    <w:p w:rsidR="0061155C" w:rsidRPr="0061155C" w:rsidRDefault="0061155C" w:rsidP="0061155C">
      <w:pPr>
        <w:pStyle w:val="a5"/>
        <w:ind w:left="1776"/>
        <w:jc w:val="both"/>
        <w:rPr>
          <w:sz w:val="28"/>
          <w:szCs w:val="28"/>
        </w:rPr>
      </w:pPr>
    </w:p>
    <w:p w:rsidR="0061155C" w:rsidRDefault="0061155C" w:rsidP="0061155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1" w:name="Par0"/>
      <w:bookmarkEnd w:id="1"/>
      <w:proofErr w:type="gramStart"/>
      <w:r>
        <w:rPr>
          <w:rFonts w:eastAsiaTheme="minorHAnsi"/>
          <w:sz w:val="28"/>
          <w:szCs w:val="28"/>
          <w:lang w:eastAsia="en-US"/>
        </w:rPr>
        <w:t xml:space="preserve">заключается контракт, предусматривающий закупку товара или работы (в том числе при необходимости проектирование, конструирование объекта, который должен быть создан в результате выполнения работы), последующие обслуживание, ремонт и при необходимости эксплуатацию и (или) утилизацию поставленного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товара или созданного в результате выполнения работы объекта (контракт жизненного цикла) и начальная (максимальная) цена контракта (цена контракта, заключаемого с единственным поставщиком (подрядчиком, исполнителем) превышает </w:t>
      </w:r>
      <w:r w:rsidR="00470168">
        <w:rPr>
          <w:rFonts w:eastAsiaTheme="minorHAnsi"/>
          <w:sz w:val="28"/>
          <w:szCs w:val="28"/>
          <w:lang w:eastAsia="en-US"/>
        </w:rPr>
        <w:t>1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мл</w:t>
      </w:r>
      <w:r w:rsidR="00470168">
        <w:rPr>
          <w:rFonts w:eastAsiaTheme="minorHAnsi"/>
          <w:sz w:val="28"/>
          <w:szCs w:val="28"/>
          <w:lang w:eastAsia="en-US"/>
        </w:rPr>
        <w:t>рд</w:t>
      </w:r>
      <w:r>
        <w:rPr>
          <w:rFonts w:eastAsiaTheme="minorHAnsi"/>
          <w:sz w:val="28"/>
          <w:szCs w:val="28"/>
          <w:lang w:eastAsia="en-US"/>
        </w:rPr>
        <w:t>. рублей;</w:t>
      </w:r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2" w:name="Par1"/>
      <w:bookmarkEnd w:id="2"/>
      <w:proofErr w:type="gramStart"/>
      <w:r>
        <w:rPr>
          <w:rFonts w:eastAsiaTheme="minorHAnsi"/>
          <w:sz w:val="28"/>
          <w:szCs w:val="28"/>
          <w:lang w:eastAsia="en-US"/>
        </w:rPr>
        <w:t>заключается контракт на проектирование и (или) строительство (реконструкцию, в том числе с элементами реставрации, техническое перевооружение) объектов капитального строительства муниципальной собственности муниципального района Сергиевский и начальная (максимальная) цена контракта (цена контракта, заключаемого с единственным поставщиком (подрядчиком, исполнителем) превышает 1 млрд. рублей;</w:t>
      </w:r>
      <w:proofErr w:type="gramEnd"/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3" w:name="Par2"/>
      <w:bookmarkEnd w:id="3"/>
      <w:proofErr w:type="gramStart"/>
      <w:r>
        <w:rPr>
          <w:rFonts w:eastAsiaTheme="minorHAnsi"/>
          <w:sz w:val="28"/>
          <w:szCs w:val="28"/>
          <w:lang w:eastAsia="en-US"/>
        </w:rPr>
        <w:t xml:space="preserve">начальная (максимальная) цена контракта (цена контракта с единственным поставщиком (подрядчиком, исполнителем) превышает </w:t>
      </w:r>
      <w:r w:rsidR="00470168">
        <w:rPr>
          <w:rFonts w:eastAsiaTheme="minorHAnsi"/>
          <w:sz w:val="28"/>
          <w:szCs w:val="28"/>
          <w:lang w:eastAsia="en-US"/>
        </w:rPr>
        <w:t>200 млн</w:t>
      </w:r>
      <w:r>
        <w:rPr>
          <w:rFonts w:eastAsiaTheme="minorHAnsi"/>
          <w:sz w:val="28"/>
          <w:szCs w:val="28"/>
          <w:lang w:eastAsia="en-US"/>
        </w:rPr>
        <w:t>. рублей.</w:t>
      </w:r>
      <w:proofErr w:type="gramEnd"/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Определить, что в случаях, предусмотренных </w:t>
      </w:r>
      <w:hyperlink r:id="rId9" w:history="1">
        <w:r w:rsidRPr="00470168">
          <w:rPr>
            <w:rFonts w:eastAsiaTheme="minorHAnsi"/>
            <w:sz w:val="28"/>
            <w:szCs w:val="28"/>
            <w:lang w:eastAsia="en-US"/>
          </w:rPr>
          <w:t>пунктом 1</w:t>
        </w:r>
      </w:hyperlink>
      <w:r>
        <w:rPr>
          <w:rFonts w:eastAsiaTheme="minorHAnsi"/>
          <w:sz w:val="28"/>
          <w:szCs w:val="28"/>
          <w:lang w:eastAsia="en-US"/>
        </w:rPr>
        <w:t xml:space="preserve"> настоящего Постановления, в контра</w:t>
      </w:r>
      <w:proofErr w:type="gramStart"/>
      <w:r>
        <w:rPr>
          <w:rFonts w:eastAsiaTheme="minorHAnsi"/>
          <w:sz w:val="28"/>
          <w:szCs w:val="28"/>
          <w:lang w:eastAsia="en-US"/>
        </w:rPr>
        <w:t>кт вкл</w:t>
      </w:r>
      <w:proofErr w:type="gramEnd"/>
      <w:r>
        <w:rPr>
          <w:rFonts w:eastAsiaTheme="minorHAnsi"/>
          <w:sz w:val="28"/>
          <w:szCs w:val="28"/>
          <w:lang w:eastAsia="en-US"/>
        </w:rPr>
        <w:t>ючается условие о банковском сопровождении контракта, заключающееся в проведении банком мониторинга расчетов в рамках исполнения контракта.</w:t>
      </w:r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4" w:name="Par4"/>
      <w:bookmarkEnd w:id="4"/>
      <w:r>
        <w:rPr>
          <w:rFonts w:eastAsiaTheme="minorHAnsi"/>
          <w:sz w:val="28"/>
          <w:szCs w:val="28"/>
          <w:lang w:eastAsia="en-US"/>
        </w:rPr>
        <w:t xml:space="preserve">3.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Определить, что в случаях, предусмотренных </w:t>
      </w:r>
      <w:hyperlink w:anchor="Par0" w:history="1">
        <w:r w:rsidRPr="00470168">
          <w:rPr>
            <w:rFonts w:eastAsiaTheme="minorHAnsi"/>
            <w:sz w:val="28"/>
            <w:szCs w:val="28"/>
            <w:lang w:eastAsia="en-US"/>
          </w:rPr>
          <w:t>абзацами вторым</w:t>
        </w:r>
      </w:hyperlink>
      <w:r w:rsidRPr="00470168">
        <w:rPr>
          <w:rFonts w:eastAsiaTheme="minorHAnsi"/>
          <w:sz w:val="28"/>
          <w:szCs w:val="28"/>
          <w:lang w:eastAsia="en-US"/>
        </w:rPr>
        <w:t xml:space="preserve"> и </w:t>
      </w:r>
      <w:hyperlink w:anchor="Par1" w:history="1">
        <w:r w:rsidRPr="00470168">
          <w:rPr>
            <w:rFonts w:eastAsiaTheme="minorHAnsi"/>
            <w:sz w:val="28"/>
            <w:szCs w:val="28"/>
            <w:lang w:eastAsia="en-US"/>
          </w:rPr>
          <w:t>третьим пункта 1</w:t>
        </w:r>
      </w:hyperlink>
      <w:r w:rsidRPr="00470168">
        <w:rPr>
          <w:rFonts w:eastAsiaTheme="minorHAnsi"/>
          <w:sz w:val="28"/>
          <w:szCs w:val="28"/>
          <w:lang w:eastAsia="en-US"/>
        </w:rPr>
        <w:t xml:space="preserve"> настоящего Постановления, и если начальная</w:t>
      </w:r>
      <w:r>
        <w:rPr>
          <w:rFonts w:eastAsiaTheme="minorHAnsi"/>
          <w:sz w:val="28"/>
          <w:szCs w:val="28"/>
          <w:lang w:eastAsia="en-US"/>
        </w:rPr>
        <w:t xml:space="preserve"> (максимальная) цена контракта (цена контракта, заключаемого с единственным поставщиком (подрядчиком, исполнителем) превышает </w:t>
      </w:r>
      <w:r w:rsidR="00470168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 xml:space="preserve"> млрд. рублей, в контракт включается условие о банковском сопровождении контракта, заключающееся в проведении банком расширенного банковского сопровождения.</w:t>
      </w:r>
      <w:proofErr w:type="gramEnd"/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Привлечение банка в целях банковского сопровождения контракта осуществляется в отношении сопровождаемого контракта, заключаемого для обеспечения </w:t>
      </w:r>
      <w:r w:rsidR="00470168">
        <w:rPr>
          <w:rFonts w:eastAsiaTheme="minorHAnsi"/>
          <w:sz w:val="28"/>
          <w:szCs w:val="28"/>
          <w:lang w:eastAsia="en-US"/>
        </w:rPr>
        <w:t xml:space="preserve">муниципальных </w:t>
      </w:r>
      <w:r>
        <w:rPr>
          <w:rFonts w:eastAsiaTheme="minorHAnsi"/>
          <w:sz w:val="28"/>
          <w:szCs w:val="28"/>
          <w:lang w:eastAsia="en-US"/>
        </w:rPr>
        <w:t xml:space="preserve"> нужд </w:t>
      </w:r>
      <w:r w:rsidR="00470168">
        <w:rPr>
          <w:rFonts w:eastAsiaTheme="minorHAnsi"/>
          <w:sz w:val="28"/>
          <w:szCs w:val="28"/>
          <w:lang w:eastAsia="en-US"/>
        </w:rPr>
        <w:t>муниципального района Сергиевский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61155C" w:rsidRPr="00470168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заказчиком или поставщиком (подрядчиком, исполнителем) - в случаях, предусмотренных </w:t>
      </w:r>
      <w:hyperlink w:anchor="Par0" w:history="1">
        <w:r w:rsidRPr="00470168">
          <w:rPr>
            <w:rFonts w:eastAsiaTheme="minorHAnsi"/>
            <w:sz w:val="28"/>
            <w:szCs w:val="28"/>
            <w:lang w:eastAsia="en-US"/>
          </w:rPr>
          <w:t>абзацами вторым</w:t>
        </w:r>
      </w:hyperlink>
      <w:r w:rsidRPr="00470168">
        <w:rPr>
          <w:rFonts w:eastAsiaTheme="minorHAnsi"/>
          <w:sz w:val="28"/>
          <w:szCs w:val="28"/>
          <w:lang w:eastAsia="en-US"/>
        </w:rPr>
        <w:t xml:space="preserve"> и </w:t>
      </w:r>
      <w:hyperlink w:anchor="Par1" w:history="1">
        <w:r w:rsidRPr="00470168">
          <w:rPr>
            <w:rFonts w:eastAsiaTheme="minorHAnsi"/>
            <w:sz w:val="28"/>
            <w:szCs w:val="28"/>
            <w:lang w:eastAsia="en-US"/>
          </w:rPr>
          <w:t>третьим пункта 1</w:t>
        </w:r>
      </w:hyperlink>
      <w:r w:rsidRPr="00470168">
        <w:rPr>
          <w:rFonts w:eastAsiaTheme="minorHAnsi"/>
          <w:sz w:val="28"/>
          <w:szCs w:val="28"/>
          <w:lang w:eastAsia="en-US"/>
        </w:rPr>
        <w:t xml:space="preserve">, </w:t>
      </w:r>
      <w:hyperlink w:anchor="Par4" w:history="1">
        <w:r w:rsidRPr="00470168">
          <w:rPr>
            <w:rFonts w:eastAsiaTheme="minorHAnsi"/>
            <w:sz w:val="28"/>
            <w:szCs w:val="28"/>
            <w:lang w:eastAsia="en-US"/>
          </w:rPr>
          <w:t>пунктом 3</w:t>
        </w:r>
      </w:hyperlink>
      <w:r w:rsidRPr="00470168">
        <w:rPr>
          <w:rFonts w:eastAsiaTheme="minorHAnsi"/>
          <w:sz w:val="28"/>
          <w:szCs w:val="28"/>
          <w:lang w:eastAsia="en-US"/>
        </w:rPr>
        <w:t xml:space="preserve"> настоящего Постановления;</w:t>
      </w:r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поставщиком (подрядчиком, исполнителем) - в случаях, предусмотренных </w:t>
      </w:r>
      <w:hyperlink w:anchor="Par2" w:history="1">
        <w:r w:rsidRPr="00470168">
          <w:rPr>
            <w:rFonts w:eastAsiaTheme="minorHAnsi"/>
            <w:sz w:val="28"/>
            <w:szCs w:val="28"/>
            <w:lang w:eastAsia="en-US"/>
          </w:rPr>
          <w:t>абзацем четвертым пункта 1</w:t>
        </w:r>
      </w:hyperlink>
      <w:r w:rsidRPr="00470168">
        <w:rPr>
          <w:rFonts w:eastAsiaTheme="minorHAnsi"/>
          <w:sz w:val="28"/>
          <w:szCs w:val="28"/>
          <w:lang w:eastAsia="en-US"/>
        </w:rPr>
        <w:t xml:space="preserve"> настоящего Постановле</w:t>
      </w:r>
      <w:r>
        <w:rPr>
          <w:rFonts w:eastAsiaTheme="minorHAnsi"/>
          <w:sz w:val="28"/>
          <w:szCs w:val="28"/>
          <w:lang w:eastAsia="en-US"/>
        </w:rPr>
        <w:t>ния.</w:t>
      </w:r>
    </w:p>
    <w:p w:rsidR="0061155C" w:rsidRDefault="0061155C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5. Определить, что действие настоящего Постановления не распространяется на случаи заключения контрактов, предметом которых является оказание услуг для обеспечения </w:t>
      </w:r>
      <w:r w:rsidR="00470168">
        <w:rPr>
          <w:rFonts w:eastAsiaTheme="minorHAnsi"/>
          <w:sz w:val="28"/>
          <w:szCs w:val="28"/>
          <w:lang w:eastAsia="en-US"/>
        </w:rPr>
        <w:t xml:space="preserve">муниципальных </w:t>
      </w:r>
      <w:r>
        <w:rPr>
          <w:rFonts w:eastAsiaTheme="minorHAnsi"/>
          <w:sz w:val="28"/>
          <w:szCs w:val="28"/>
          <w:lang w:eastAsia="en-US"/>
        </w:rPr>
        <w:t xml:space="preserve">нужд </w:t>
      </w:r>
      <w:r w:rsidR="00470168">
        <w:rPr>
          <w:rFonts w:eastAsiaTheme="minorHAnsi"/>
          <w:sz w:val="28"/>
          <w:szCs w:val="28"/>
          <w:lang w:eastAsia="en-US"/>
        </w:rPr>
        <w:t>муниципального района Сергиевский</w:t>
      </w:r>
      <w:r>
        <w:rPr>
          <w:rFonts w:eastAsiaTheme="minorHAnsi"/>
          <w:sz w:val="28"/>
          <w:szCs w:val="28"/>
          <w:lang w:eastAsia="en-US"/>
        </w:rPr>
        <w:t>, исполнителями по которым являются банки (кредитные организации).</w:t>
      </w:r>
    </w:p>
    <w:p w:rsidR="0061155C" w:rsidRDefault="00470168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61155C">
        <w:rPr>
          <w:rFonts w:eastAsiaTheme="minorHAnsi"/>
          <w:sz w:val="28"/>
          <w:szCs w:val="28"/>
          <w:lang w:eastAsia="en-US"/>
        </w:rPr>
        <w:t xml:space="preserve">. Опубликовать настоящее Постановление в </w:t>
      </w:r>
      <w:r>
        <w:rPr>
          <w:rFonts w:eastAsiaTheme="minorHAnsi"/>
          <w:sz w:val="28"/>
          <w:szCs w:val="28"/>
          <w:lang w:eastAsia="en-US"/>
        </w:rPr>
        <w:t>газете «Сергиевский вестник»</w:t>
      </w:r>
      <w:r w:rsidR="0061155C">
        <w:rPr>
          <w:rFonts w:eastAsiaTheme="minorHAnsi"/>
          <w:sz w:val="28"/>
          <w:szCs w:val="28"/>
          <w:lang w:eastAsia="en-US"/>
        </w:rPr>
        <w:t>.</w:t>
      </w:r>
    </w:p>
    <w:p w:rsidR="0061155C" w:rsidRDefault="00470168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7</w:t>
      </w:r>
      <w:r w:rsidR="0061155C">
        <w:rPr>
          <w:rFonts w:eastAsiaTheme="minorHAnsi"/>
          <w:sz w:val="28"/>
          <w:szCs w:val="28"/>
          <w:lang w:eastAsia="en-US"/>
        </w:rPr>
        <w:t>. Настоящее Постановление вступает в силу со дня его официального опубликования.</w:t>
      </w:r>
    </w:p>
    <w:p w:rsidR="00470168" w:rsidRDefault="00470168" w:rsidP="0061155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8.</w:t>
      </w:r>
      <w:r w:rsidR="009E48D4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исполнением настоящего постановления возложить на </w:t>
      </w:r>
      <w:r w:rsidR="009E48D4">
        <w:rPr>
          <w:rFonts w:eastAsiaTheme="minorHAnsi"/>
          <w:sz w:val="28"/>
          <w:szCs w:val="28"/>
          <w:lang w:eastAsia="en-US"/>
        </w:rPr>
        <w:t xml:space="preserve">первого </w:t>
      </w:r>
      <w:r>
        <w:rPr>
          <w:rFonts w:eastAsiaTheme="minorHAnsi"/>
          <w:sz w:val="28"/>
          <w:szCs w:val="28"/>
          <w:lang w:eastAsia="en-US"/>
        </w:rPr>
        <w:t>за</w:t>
      </w:r>
      <w:r w:rsidR="009E48D4">
        <w:rPr>
          <w:rFonts w:eastAsiaTheme="minorHAnsi"/>
          <w:sz w:val="28"/>
          <w:szCs w:val="28"/>
          <w:lang w:eastAsia="en-US"/>
        </w:rPr>
        <w:t xml:space="preserve">местителя Главы муниципального </w:t>
      </w:r>
      <w:r>
        <w:rPr>
          <w:rFonts w:eastAsiaTheme="minorHAnsi"/>
          <w:sz w:val="28"/>
          <w:szCs w:val="28"/>
          <w:lang w:eastAsia="en-US"/>
        </w:rPr>
        <w:t>района Сергиевский</w:t>
      </w:r>
      <w:r w:rsidR="009E48D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E48D4">
        <w:rPr>
          <w:rFonts w:eastAsiaTheme="minorHAnsi"/>
          <w:sz w:val="28"/>
          <w:szCs w:val="28"/>
          <w:lang w:eastAsia="en-US"/>
        </w:rPr>
        <w:t>Екамасова</w:t>
      </w:r>
      <w:proofErr w:type="spellEnd"/>
      <w:r w:rsidR="009E48D4">
        <w:rPr>
          <w:rFonts w:eastAsiaTheme="minorHAnsi"/>
          <w:sz w:val="28"/>
          <w:szCs w:val="28"/>
          <w:lang w:eastAsia="en-US"/>
        </w:rPr>
        <w:t xml:space="preserve"> А.И.</w:t>
      </w:r>
    </w:p>
    <w:p w:rsidR="00893886" w:rsidRDefault="0061155C" w:rsidP="0061155C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9E48D4">
      <w:pPr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Default="009E48D4" w:rsidP="00615BE4">
      <w:pPr>
        <w:jc w:val="both"/>
      </w:pPr>
    </w:p>
    <w:p w:rsidR="009E48D4" w:rsidRPr="00B80A57" w:rsidRDefault="009E48D4" w:rsidP="00615BE4">
      <w:pPr>
        <w:jc w:val="both"/>
      </w:pPr>
      <w:r>
        <w:t>Гришина И.В. 884655 23132</w:t>
      </w:r>
    </w:p>
    <w:sectPr w:rsidR="009E48D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17298"/>
    <w:multiLevelType w:val="hybridMultilevel"/>
    <w:tmpl w:val="38069E9C"/>
    <w:lvl w:ilvl="0" w:tplc="2A72A9B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63DF2E00"/>
    <w:multiLevelType w:val="hybridMultilevel"/>
    <w:tmpl w:val="8B387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86ED8"/>
    <w:rsid w:val="00470168"/>
    <w:rsid w:val="004B3CF3"/>
    <w:rsid w:val="00563122"/>
    <w:rsid w:val="0061155C"/>
    <w:rsid w:val="00615BE4"/>
    <w:rsid w:val="006C755B"/>
    <w:rsid w:val="00766F64"/>
    <w:rsid w:val="007A79EF"/>
    <w:rsid w:val="00893886"/>
    <w:rsid w:val="00907C3A"/>
    <w:rsid w:val="009733BD"/>
    <w:rsid w:val="009E48D4"/>
    <w:rsid w:val="00A25688"/>
    <w:rsid w:val="00AE55D4"/>
    <w:rsid w:val="00B80A57"/>
    <w:rsid w:val="00C13995"/>
    <w:rsid w:val="00D739E2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115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11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C098921B482D3FC3CFCC6DA9D658458AE80E504078FB76A2DA240680D499A9372717BE2A8D584F0B631D24066C80B43875C1462DBAAC86CD1D16AQ2D8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1C280-C242-45AB-88D3-A2B81556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ГришинаИ</cp:lastModifiedBy>
  <cp:revision>12</cp:revision>
  <dcterms:created xsi:type="dcterms:W3CDTF">2019-10-23T07:21:00Z</dcterms:created>
  <dcterms:modified xsi:type="dcterms:W3CDTF">2021-04-14T11:55:00Z</dcterms:modified>
</cp:coreProperties>
</file>