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00335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E73946">
        <w:rPr>
          <w:rFonts w:ascii="Times New Roman" w:hAnsi="Times New Roman" w:cs="Times New Roman"/>
          <w:sz w:val="28"/>
          <w:szCs w:val="28"/>
        </w:rPr>
        <w:t xml:space="preserve">     </w:t>
      </w:r>
      <w:r w:rsidR="00201A53" w:rsidRPr="00201A53">
        <w:rPr>
          <w:rFonts w:ascii="Times New Roman" w:hAnsi="Times New Roman" w:cs="Times New Roman"/>
          <w:sz w:val="28"/>
          <w:szCs w:val="28"/>
        </w:rPr>
        <w:t>10</w:t>
      </w:r>
      <w:r w:rsidR="00320B47" w:rsidRPr="00201A53">
        <w:rPr>
          <w:rFonts w:ascii="Times New Roman" w:hAnsi="Times New Roman" w:cs="Times New Roman"/>
          <w:sz w:val="28"/>
          <w:szCs w:val="28"/>
        </w:rPr>
        <w:t>.</w:t>
      </w:r>
      <w:r w:rsidR="00201A53" w:rsidRPr="00201A53">
        <w:rPr>
          <w:rFonts w:ascii="Times New Roman" w:hAnsi="Times New Roman" w:cs="Times New Roman"/>
          <w:sz w:val="28"/>
          <w:szCs w:val="28"/>
        </w:rPr>
        <w:t>11</w:t>
      </w:r>
      <w:r w:rsidR="00320B47" w:rsidRPr="00201A53">
        <w:rPr>
          <w:rFonts w:ascii="Times New Roman" w:hAnsi="Times New Roman" w:cs="Times New Roman"/>
          <w:sz w:val="28"/>
          <w:szCs w:val="28"/>
        </w:rPr>
        <w:t>.2020</w:t>
      </w:r>
      <w:r w:rsidRPr="00201A53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BD4C14" w:rsidRPr="0021627C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21627C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21627C">
        <w:rPr>
          <w:rFonts w:ascii="Times New Roman" w:hAnsi="Times New Roman" w:cs="Times New Roman"/>
          <w:sz w:val="28"/>
          <w:szCs w:val="28"/>
        </w:rPr>
        <w:t>е</w:t>
      </w:r>
      <w:r w:rsidR="00BD4C14" w:rsidRPr="0021627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21627C">
        <w:rPr>
          <w:rFonts w:ascii="Times New Roman" w:hAnsi="Times New Roman" w:cs="Times New Roman"/>
          <w:sz w:val="28"/>
          <w:szCs w:val="28"/>
        </w:rPr>
        <w:t>.</w:t>
      </w:r>
    </w:p>
    <w:p w:rsidR="0085047B" w:rsidRPr="0021627C" w:rsidRDefault="0085047B" w:rsidP="002F32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21627C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21627C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21627C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21627C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21627C">
        <w:rPr>
          <w:rFonts w:ascii="Times New Roman" w:hAnsi="Times New Roman" w:cs="Times New Roman"/>
          <w:sz w:val="28"/>
          <w:szCs w:val="28"/>
        </w:rPr>
        <w:t>п</w:t>
      </w:r>
      <w:r w:rsidR="00E833FF" w:rsidRPr="0021627C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21627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21627C">
        <w:rPr>
          <w:rFonts w:ascii="Times New Roman" w:hAnsi="Times New Roman" w:cs="Times New Roman"/>
          <w:sz w:val="28"/>
          <w:szCs w:val="28"/>
        </w:rPr>
        <w:t xml:space="preserve"> </w:t>
      </w:r>
      <w:r w:rsidR="00320B47" w:rsidRPr="0021627C">
        <w:rPr>
          <w:rFonts w:ascii="Times New Roman" w:hAnsi="Times New Roman"/>
          <w:sz w:val="28"/>
          <w:szCs w:val="28"/>
        </w:rPr>
        <w:t>«</w:t>
      </w:r>
      <w:r w:rsidR="000A5837" w:rsidRPr="0021627C">
        <w:rPr>
          <w:rFonts w:ascii="Times New Roman" w:hAnsi="Times New Roman"/>
          <w:sz w:val="28"/>
          <w:szCs w:val="28"/>
        </w:rPr>
        <w:t>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</w:t>
      </w:r>
      <w:r w:rsidR="00320B47" w:rsidRPr="0021627C">
        <w:rPr>
          <w:rStyle w:val="FontStyle47"/>
          <w:sz w:val="28"/>
          <w:szCs w:val="28"/>
        </w:rPr>
        <w:t>»</w:t>
      </w:r>
      <w:r w:rsidR="000A3A1C" w:rsidRPr="0021627C">
        <w:rPr>
          <w:rFonts w:ascii="Times New Roman" w:hAnsi="Times New Roman" w:cs="Times New Roman"/>
          <w:sz w:val="28"/>
          <w:szCs w:val="28"/>
        </w:rPr>
        <w:t>.</w:t>
      </w:r>
      <w:r w:rsidRPr="00216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21627C">
        <w:rPr>
          <w:rFonts w:ascii="Times New Roman" w:hAnsi="Times New Roman" w:cs="Times New Roman"/>
          <w:sz w:val="28"/>
          <w:szCs w:val="28"/>
        </w:rPr>
        <w:t>с</w:t>
      </w:r>
      <w:r w:rsidR="000A3A1C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201A53">
        <w:rPr>
          <w:rFonts w:ascii="Times New Roman" w:hAnsi="Times New Roman" w:cs="Times New Roman"/>
          <w:sz w:val="28"/>
          <w:szCs w:val="28"/>
        </w:rPr>
        <w:t>01.01.2021г</w:t>
      </w:r>
      <w:r w:rsidR="00FF5BBB">
        <w:rPr>
          <w:rFonts w:ascii="Times New Roman" w:hAnsi="Times New Roman" w:cs="Times New Roman"/>
          <w:sz w:val="28"/>
          <w:szCs w:val="28"/>
        </w:rPr>
        <w:t>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21627C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21627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21627C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21627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21627C">
        <w:rPr>
          <w:rFonts w:ascii="Times New Roman" w:hAnsi="Times New Roman" w:cs="Times New Roman"/>
          <w:sz w:val="28"/>
          <w:szCs w:val="28"/>
        </w:rPr>
        <w:t>.</w:t>
      </w:r>
    </w:p>
    <w:p w:rsidR="00BD4C14" w:rsidRPr="0021627C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BD4C14" w:rsidRPr="0021627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21627C">
        <w:rPr>
          <w:rFonts w:ascii="Times New Roman" w:hAnsi="Times New Roman" w:cs="Times New Roman"/>
          <w:sz w:val="28"/>
          <w:szCs w:val="28"/>
        </w:rPr>
        <w:t>:</w:t>
      </w:r>
    </w:p>
    <w:p w:rsidR="00BE1E19" w:rsidRPr="0021627C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7C">
        <w:rPr>
          <w:rFonts w:ascii="Times New Roman" w:hAnsi="Times New Roman"/>
          <w:sz w:val="28"/>
          <w:szCs w:val="28"/>
        </w:rPr>
        <w:tab/>
      </w:r>
      <w:proofErr w:type="gramStart"/>
      <w:r w:rsidR="000A5837" w:rsidRPr="0021627C"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 Федеральным законом от 22.11.1995 № 171-ФЗ «О государственном регулировании производства и оборота этилового спирта, алкогольной продукции», постановлением Правительства Российской Федерации от 27.12.2012 № 1425 «Об определении  органами 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</w:t>
      </w:r>
      <w:proofErr w:type="gramEnd"/>
      <w:r w:rsidR="000A5837" w:rsidRPr="0021627C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продукции» и в связи с необходимостью уточнения Перечня  организаций и объектов, расположенных на территории  муниципального района Сергиевский,  на прилегающих территориях  которых не допускается  розничная продажа алкогольной продукции.</w:t>
      </w:r>
    </w:p>
    <w:p w:rsidR="00BD4C14" w:rsidRPr="0021627C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BD4C14" w:rsidRPr="0021627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21627C">
        <w:rPr>
          <w:rFonts w:ascii="Times New Roman" w:hAnsi="Times New Roman" w:cs="Times New Roman"/>
          <w:sz w:val="28"/>
          <w:szCs w:val="28"/>
        </w:rPr>
        <w:t>:</w:t>
      </w:r>
    </w:p>
    <w:p w:rsidR="00FF5BBB" w:rsidRPr="0021627C" w:rsidRDefault="00BE1E19" w:rsidP="00E42156">
      <w:pPr>
        <w:tabs>
          <w:tab w:val="left" w:pos="35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42156" w:rsidRPr="0021627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уточнением Перечня  организаций и объектов, расположенных на территории  муниципального района Сергиевский,  на прилегающих территориях  которых не допускается  розничная продажа алкогольной </w:t>
      </w:r>
      <w:proofErr w:type="gramStart"/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необходима разработка проекта постановления в рамках </w:t>
      </w:r>
      <w:r w:rsidR="00E42156" w:rsidRPr="0021627C">
        <w:t xml:space="preserve"> </w:t>
      </w:r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22.11.1995 № 171-ФЗ «О государственном регулировании производства и оборота этилового спирта, алкогольной продукции» и постановления Правительства Российской Федерации от 27.12.2012 № 1425 «Об определении  органами  государственной власти субъектов Российской Федерации мест массового скопления граждан и мест </w:t>
      </w:r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источников повышенной опасности, в которых не допускается розничная продажа алкогольной продукции, а также определении органами</w:t>
      </w:r>
      <w:proofErr w:type="gramEnd"/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proofErr w:type="gramStart"/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BBB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5BBB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D2E" w:rsidRPr="0021627C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BD4C14" w:rsidRPr="0021627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21627C">
        <w:rPr>
          <w:rFonts w:ascii="Times New Roman" w:hAnsi="Times New Roman" w:cs="Times New Roman"/>
          <w:sz w:val="28"/>
          <w:szCs w:val="28"/>
        </w:rPr>
        <w:t>:</w:t>
      </w:r>
      <w:r w:rsidR="006B049E" w:rsidRPr="0021627C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21627C">
        <w:rPr>
          <w:rFonts w:ascii="Times New Roman" w:hAnsi="Times New Roman"/>
          <w:sz w:val="28"/>
          <w:szCs w:val="28"/>
        </w:rPr>
        <w:t>.</w:t>
      </w:r>
    </w:p>
    <w:p w:rsidR="00BD4C14" w:rsidRPr="0021627C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BD4C14" w:rsidRPr="0021627C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21627C">
        <w:rPr>
          <w:rFonts w:ascii="Times New Roman" w:hAnsi="Times New Roman" w:cs="Times New Roman"/>
          <w:sz w:val="28"/>
          <w:szCs w:val="28"/>
        </w:rPr>
        <w:t>:</w:t>
      </w:r>
    </w:p>
    <w:p w:rsidR="00BD4C14" w:rsidRPr="0021627C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BD4C14" w:rsidRPr="0021627C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21627C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BD4C14" w:rsidRPr="0021627C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21627C">
        <w:rPr>
          <w:rFonts w:ascii="Times New Roman" w:hAnsi="Times New Roman" w:cs="Times New Roman"/>
          <w:sz w:val="28"/>
          <w:szCs w:val="28"/>
        </w:rPr>
        <w:t>:</w:t>
      </w:r>
    </w:p>
    <w:p w:rsidR="00FF5BBB" w:rsidRPr="00EC58DF" w:rsidRDefault="0008691E" w:rsidP="00FF5B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7C">
        <w:rPr>
          <w:rFonts w:ascii="Times New Roman" w:hAnsi="Times New Roman" w:cs="Times New Roman"/>
          <w:sz w:val="28"/>
          <w:szCs w:val="28"/>
        </w:rPr>
        <w:tab/>
      </w:r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требований</w:t>
      </w:r>
      <w:r w:rsidR="00E42156" w:rsidRPr="0021627C">
        <w:t xml:space="preserve">  </w:t>
      </w:r>
      <w:r w:rsidR="00E42156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22.11.1995 № 171-ФЗ «О государственном регулировании производства и оборота этилового спирта, алкогольной продукции» по определению границ прилегающих к 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</w:t>
      </w:r>
      <w:r w:rsidR="00FF5BBB" w:rsidRPr="00216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F5BB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049E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003352" w:rsidRDefault="00FF5BBB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Екатерина Павловна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отдела торговли и экономического развития </w:t>
      </w:r>
      <w:r w:rsidR="00505647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0335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00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tkatrin</w:t>
      </w:r>
      <w:proofErr w:type="spellEnd"/>
      <w:r w:rsidRPr="00FF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141188</w:t>
      </w:r>
      <w:r w:rsidR="006B049E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6B049E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6B049E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003352">
        <w:rPr>
          <w:rFonts w:ascii="Times New Roman" w:hAnsi="Times New Roman" w:cs="Times New Roman"/>
          <w:sz w:val="28"/>
          <w:szCs w:val="28"/>
        </w:rPr>
        <w:t>8(84655) 2</w:t>
      </w:r>
      <w:r w:rsidRPr="00FF5BBB">
        <w:rPr>
          <w:rFonts w:ascii="Times New Roman" w:hAnsi="Times New Roman" w:cs="Times New Roman"/>
          <w:sz w:val="28"/>
          <w:szCs w:val="28"/>
        </w:rPr>
        <w:t>1335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003352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52"/>
    <w:rsid w:val="00003389"/>
    <w:rsid w:val="0008691E"/>
    <w:rsid w:val="000A3A1C"/>
    <w:rsid w:val="000A5837"/>
    <w:rsid w:val="001003DA"/>
    <w:rsid w:val="001416D0"/>
    <w:rsid w:val="0017658F"/>
    <w:rsid w:val="001C669E"/>
    <w:rsid w:val="001D3BA3"/>
    <w:rsid w:val="00201A53"/>
    <w:rsid w:val="0021627C"/>
    <w:rsid w:val="00223817"/>
    <w:rsid w:val="002258EA"/>
    <w:rsid w:val="00244A62"/>
    <w:rsid w:val="00252A89"/>
    <w:rsid w:val="00266555"/>
    <w:rsid w:val="002B3C8E"/>
    <w:rsid w:val="002F324C"/>
    <w:rsid w:val="00300572"/>
    <w:rsid w:val="00302F2A"/>
    <w:rsid w:val="003137B0"/>
    <w:rsid w:val="003140DF"/>
    <w:rsid w:val="00320B47"/>
    <w:rsid w:val="00366807"/>
    <w:rsid w:val="004F3C28"/>
    <w:rsid w:val="00505647"/>
    <w:rsid w:val="00556B6A"/>
    <w:rsid w:val="005C3C48"/>
    <w:rsid w:val="005D2DFA"/>
    <w:rsid w:val="005F014E"/>
    <w:rsid w:val="006000AA"/>
    <w:rsid w:val="0062713B"/>
    <w:rsid w:val="006B049E"/>
    <w:rsid w:val="006C23A5"/>
    <w:rsid w:val="006E4614"/>
    <w:rsid w:val="00707A42"/>
    <w:rsid w:val="00710951"/>
    <w:rsid w:val="0073384B"/>
    <w:rsid w:val="00786E34"/>
    <w:rsid w:val="008137D2"/>
    <w:rsid w:val="0085047B"/>
    <w:rsid w:val="008711F2"/>
    <w:rsid w:val="00883FF0"/>
    <w:rsid w:val="00886E00"/>
    <w:rsid w:val="00896495"/>
    <w:rsid w:val="008A6162"/>
    <w:rsid w:val="008D10CB"/>
    <w:rsid w:val="008E4DD6"/>
    <w:rsid w:val="008F6F7B"/>
    <w:rsid w:val="00961D2E"/>
    <w:rsid w:val="00963F1D"/>
    <w:rsid w:val="00A3707E"/>
    <w:rsid w:val="00A379CF"/>
    <w:rsid w:val="00A96F25"/>
    <w:rsid w:val="00AC711A"/>
    <w:rsid w:val="00AF462D"/>
    <w:rsid w:val="00B76018"/>
    <w:rsid w:val="00BB5DD8"/>
    <w:rsid w:val="00BC15D1"/>
    <w:rsid w:val="00BD4C14"/>
    <w:rsid w:val="00BD5206"/>
    <w:rsid w:val="00BD6643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42156"/>
    <w:rsid w:val="00E73946"/>
    <w:rsid w:val="00E833FF"/>
    <w:rsid w:val="00EB03A6"/>
    <w:rsid w:val="00ED655E"/>
    <w:rsid w:val="00F970C8"/>
    <w:rsid w:val="00FA7FEC"/>
    <w:rsid w:val="00FE4974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  <w:style w:type="character" w:customStyle="1" w:styleId="FontStyle47">
    <w:name w:val="Font Style47"/>
    <w:uiPriority w:val="99"/>
    <w:rsid w:val="00FF5BB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  <w:style w:type="character" w:customStyle="1" w:styleId="FontStyle47">
    <w:name w:val="Font Style47"/>
    <w:uiPriority w:val="99"/>
    <w:rsid w:val="00FF5BB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2020-02-25T08:37:00Z</cp:lastPrinted>
  <dcterms:created xsi:type="dcterms:W3CDTF">2017-06-19T06:34:00Z</dcterms:created>
  <dcterms:modified xsi:type="dcterms:W3CDTF">2020-11-10T05:24:00Z</dcterms:modified>
</cp:coreProperties>
</file>