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нормативно</w:t>
      </w:r>
      <w:r w:rsidR="00707ADF">
        <w:rPr>
          <w:rFonts w:ascii="Times New Roman" w:hAnsi="Times New Roman" w:cs="Times New Roman"/>
          <w:sz w:val="28"/>
          <w:szCs w:val="28"/>
        </w:rPr>
        <w:t>го</w:t>
      </w:r>
      <w:r w:rsidRPr="00C61142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07ADF">
        <w:rPr>
          <w:rFonts w:ascii="Times New Roman" w:hAnsi="Times New Roman" w:cs="Times New Roman"/>
          <w:sz w:val="28"/>
          <w:szCs w:val="28"/>
        </w:rPr>
        <w:t>«</w:t>
      </w:r>
      <w:r w:rsidR="00707AD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707ADF">
        <w:t xml:space="preserve"> </w:t>
      </w:r>
      <w:r w:rsidR="00707ADF" w:rsidRPr="00EB4921">
        <w:rPr>
          <w:rFonts w:ascii="Times New Roman" w:eastAsia="Calibri" w:hAnsi="Times New Roman" w:cs="Times New Roman"/>
          <w:sz w:val="28"/>
          <w:szCs w:val="28"/>
        </w:rPr>
        <w:t>Положения о муниципальной поддержке инвестиционной деятельности на территории муниципального района Сергиевский Самарской области</w:t>
      </w:r>
      <w:r w:rsidR="00707ADF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  <w:r w:rsidR="00707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Pr="00C61142">
        <w:rPr>
          <w:rFonts w:ascii="Times New Roman" w:hAnsi="Times New Roman" w:cs="Times New Roman"/>
          <w:sz w:val="28"/>
          <w:szCs w:val="28"/>
        </w:rPr>
        <w:t>Принятие  постановления Администрации муниципального района Сергиевский Самарской области</w:t>
      </w:r>
      <w:r w:rsidR="00F36DE3">
        <w:rPr>
          <w:rFonts w:ascii="Times New Roman" w:hAnsi="Times New Roman" w:cs="Times New Roman"/>
          <w:sz w:val="28"/>
          <w:szCs w:val="28"/>
        </w:rPr>
        <w:t xml:space="preserve"> </w:t>
      </w:r>
      <w:r w:rsidR="00707ADF">
        <w:rPr>
          <w:rFonts w:ascii="Times New Roman" w:eastAsia="Calibri" w:hAnsi="Times New Roman" w:cs="Times New Roman"/>
          <w:sz w:val="28"/>
          <w:szCs w:val="28"/>
        </w:rPr>
        <w:t>«</w:t>
      </w:r>
      <w:r w:rsidR="00707ADF" w:rsidRPr="005C0DBF">
        <w:rPr>
          <w:rFonts w:ascii="Times New Roman" w:eastAsia="Calibri" w:hAnsi="Times New Roman" w:cs="Times New Roman"/>
          <w:sz w:val="28"/>
          <w:szCs w:val="28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  <w:r w:rsidR="00707ADF">
        <w:rPr>
          <w:rFonts w:ascii="Times New Roman" w:eastAsia="Calibri" w:hAnsi="Times New Roman" w:cs="Times New Roman"/>
          <w:sz w:val="28"/>
          <w:szCs w:val="28"/>
        </w:rPr>
        <w:t>»</w:t>
      </w:r>
      <w:r w:rsidR="00707A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07ADF"/>
    <w:rsid w:val="007307F6"/>
    <w:rsid w:val="007F03E3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2016-08-19T07:54:00Z</dcterms:created>
  <dcterms:modified xsi:type="dcterms:W3CDTF">2016-09-23T10:50:00Z</dcterms:modified>
</cp:coreProperties>
</file>