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371C50" w:rsidP="00371C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25.04.2017 г.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Pr="00E833FF" w:rsidRDefault="00BD4C14" w:rsidP="00E833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E833F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E833FF" w:rsidRPr="00E83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08.04.2013 года № 334 «Об утверждении Порядка предоставления в 2016-2018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(займам)» 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02798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13475B" w:rsidRDefault="005F28CE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E1E19" w:rsidRPr="0013475B">
        <w:rPr>
          <w:rFonts w:ascii="Times New Roman" w:hAnsi="Times New Roman"/>
          <w:sz w:val="28"/>
          <w:szCs w:val="28"/>
        </w:rPr>
        <w:t xml:space="preserve">Проект нормативного акта </w:t>
      </w:r>
      <w:r w:rsidR="00BE1E1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азработан</w:t>
      </w:r>
      <w:r w:rsidR="00BE1E19">
        <w:rPr>
          <w:rFonts w:ascii="Times New Roman" w:hAnsi="Times New Roman"/>
          <w:sz w:val="28"/>
          <w:szCs w:val="28"/>
        </w:rPr>
        <w:t xml:space="preserve">  в соответствии с </w:t>
      </w:r>
      <w:hyperlink r:id="rId5" w:history="1">
        <w:r w:rsidR="00BE1E19" w:rsidRPr="00BE1E1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="00BE1E19" w:rsidRPr="00BE1E19">
        <w:rPr>
          <w:rFonts w:ascii="Times New Roman" w:hAnsi="Times New Roman"/>
          <w:color w:val="000000"/>
          <w:sz w:val="28"/>
          <w:szCs w:val="28"/>
        </w:rPr>
        <w:t>ом</w:t>
      </w:r>
      <w:r w:rsidR="00BE1E19" w:rsidRPr="00BE1E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1E19" w:rsidRPr="0013475B">
        <w:rPr>
          <w:rFonts w:ascii="Times New Roman" w:hAnsi="Times New Roman"/>
          <w:sz w:val="28"/>
          <w:szCs w:val="28"/>
        </w:rPr>
        <w:t xml:space="preserve">Самарской области  </w:t>
      </w:r>
      <w:r w:rsidR="00BE1E19">
        <w:rPr>
          <w:rFonts w:ascii="Times New Roman" w:hAnsi="Times New Roman"/>
          <w:sz w:val="28"/>
          <w:szCs w:val="28"/>
        </w:rPr>
        <w:t>от 03.04.2009 № 41-ГД</w:t>
      </w:r>
      <w:r w:rsidR="00BE1E19" w:rsidRPr="0013475B">
        <w:rPr>
          <w:rFonts w:ascii="Times New Roman" w:hAnsi="Times New Roman"/>
          <w:sz w:val="28"/>
          <w:szCs w:val="28"/>
        </w:rPr>
        <w:t xml:space="preserve">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>Постановлени</w:t>
      </w:r>
      <w:r w:rsidR="00BE1E19">
        <w:rPr>
          <w:rFonts w:ascii="Times New Roman" w:hAnsi="Times New Roman"/>
          <w:sz w:val="28"/>
          <w:szCs w:val="28"/>
        </w:rPr>
        <w:t xml:space="preserve">ем </w:t>
      </w:r>
      <w:r w:rsidR="00BE1E19" w:rsidRPr="0013475B">
        <w:rPr>
          <w:rFonts w:ascii="Times New Roman" w:hAnsi="Times New Roman"/>
          <w:sz w:val="28"/>
          <w:szCs w:val="28"/>
        </w:rPr>
        <w:t xml:space="preserve"> Правительства Самарской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263114">
        <w:rPr>
          <w:rFonts w:ascii="Times New Roman" w:hAnsi="Times New Roman"/>
          <w:sz w:val="28"/>
          <w:szCs w:val="28"/>
        </w:rPr>
        <w:t>от   28.03.2017 № 188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BE1E19" w:rsidRPr="0013475B">
        <w:rPr>
          <w:rFonts w:ascii="Times New Roman" w:hAnsi="Times New Roman"/>
          <w:sz w:val="28"/>
          <w:szCs w:val="28"/>
        </w:rPr>
        <w:t>, которым утвержден</w:t>
      </w:r>
      <w:proofErr w:type="gramEnd"/>
      <w:r w:rsidR="00BE1E19" w:rsidRPr="00134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1E19" w:rsidRPr="0013475B">
        <w:rPr>
          <w:rFonts w:ascii="Times New Roman" w:eastAsia="Times New Roman" w:hAnsi="Times New Roman"/>
          <w:sz w:val="28"/>
          <w:szCs w:val="28"/>
          <w:lang w:eastAsia="ru-RU"/>
        </w:rPr>
        <w:t>Порядок  расходования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предоставлению в 2017 - 2019 годах субсидий</w:t>
      </w:r>
      <w:r w:rsidR="00BE1E19" w:rsidRPr="00263114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 xml:space="preserve"> сельскохозяйственным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>товаропроизводителям,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>организациям потребительской кооперации,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>организациям и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>индивидуальным предпринимателям, осуществляющим свою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>деятельность на территории Самарской области, в целях возмещения части процентной ставки по краткосрочным</w:t>
      </w:r>
      <w:proofErr w:type="gramEnd"/>
      <w:r w:rsidR="00BE1E19" w:rsidRPr="009A0229">
        <w:rPr>
          <w:rFonts w:ascii="Times New Roman" w:hAnsi="Times New Roman"/>
          <w:sz w:val="28"/>
          <w:szCs w:val="28"/>
        </w:rPr>
        <w:t xml:space="preserve"> кредитам (займам)</w:t>
      </w:r>
      <w:r w:rsidR="00BE1E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D4C14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E1E19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3475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направлен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приведение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Сергиевский Самарской области 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</w:t>
      </w:r>
      <w:r w:rsidRPr="004467FF">
        <w:rPr>
          <w:rFonts w:ascii="Times New Roman" w:hAnsi="Times New Roman"/>
          <w:sz w:val="28"/>
          <w:szCs w:val="28"/>
        </w:rPr>
        <w:t>постановлением Правительства Самарской области от 19.02.2013 № 44  «</w:t>
      </w:r>
      <w:r w:rsidRPr="004467FF">
        <w:rPr>
          <w:rFonts w:ascii="Times New Roman" w:hAnsi="Times New Roman"/>
          <w:color w:val="000000"/>
          <w:sz w:val="28"/>
          <w:szCs w:val="28"/>
        </w:rPr>
        <w:t>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D2E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CE" w:rsidRPr="005F28CE" w:rsidRDefault="005F28CE" w:rsidP="005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товаропроизводител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граждан, ведущих личное подсобное хозяйство, и сельскохозяйственных потребительских кооперативов);</w:t>
      </w:r>
    </w:p>
    <w:p w:rsidR="005F28CE" w:rsidRPr="005F28CE" w:rsidRDefault="005F28CE" w:rsidP="005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потребительской кооперации;</w:t>
      </w:r>
    </w:p>
    <w:p w:rsidR="005F28CE" w:rsidRPr="005F28CE" w:rsidRDefault="005F28CE" w:rsidP="005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Самарской области производство сельскохозяйственной продукции и (или) ее первичную и (или) последующую (промышленную) переработку (в том числе на арендованных основных средствах), включенной </w:t>
      </w:r>
      <w:r w:rsidRPr="00371C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6" w:history="1">
        <w:r w:rsidRPr="00371C5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371C5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сельскохозяйственной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продукции, производство, первичную и (или) последующую (промышленную) переработку которой осуществляют сельскохозяйственные товаропроизводители, утвержденный распоряжением Правительства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 от 25.01.2017 N 79-р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5F28CE" w:rsidRPr="005F28CE" w:rsidRDefault="005F28CE" w:rsidP="005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2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Самарской области первичную и (или) последующую (промышленную) переработку сельскохозяйственной продукции (в том числе на арендованных основных средствах), включенной в перечень (далее - производители).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DD2">
        <w:rPr>
          <w:rFonts w:ascii="Times New Roman" w:hAnsi="Times New Roman" w:cs="Times New Roman"/>
          <w:sz w:val="28"/>
          <w:szCs w:val="28"/>
        </w:rPr>
        <w:t>С</w:t>
      </w:r>
      <w:r w:rsidR="00961D2E" w:rsidRPr="00B80527">
        <w:rPr>
          <w:rFonts w:ascii="Times New Roman" w:hAnsi="Times New Roman"/>
          <w:sz w:val="28"/>
          <w:szCs w:val="28"/>
        </w:rPr>
        <w:t xml:space="preserve">оздания возможности на муниципальном уровне оказывать государственную поддержку </w:t>
      </w:r>
      <w:r w:rsidR="00C95DD2">
        <w:rPr>
          <w:rFonts w:ascii="Times New Roman" w:hAnsi="Times New Roman"/>
          <w:sz w:val="28"/>
          <w:szCs w:val="28"/>
        </w:rPr>
        <w:t>сельскохозяйственным товаропроизводителям</w:t>
      </w:r>
      <w:r w:rsidR="00C95DD2" w:rsidRPr="009A0229">
        <w:rPr>
          <w:rFonts w:ascii="Times New Roman" w:hAnsi="Times New Roman"/>
          <w:sz w:val="28"/>
          <w:szCs w:val="28"/>
        </w:rPr>
        <w:t>,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>организаци</w:t>
      </w:r>
      <w:r w:rsidR="00C95DD2">
        <w:rPr>
          <w:rFonts w:ascii="Times New Roman" w:hAnsi="Times New Roman"/>
          <w:sz w:val="28"/>
          <w:szCs w:val="28"/>
        </w:rPr>
        <w:t>ям</w:t>
      </w:r>
      <w:r w:rsidR="00C95DD2" w:rsidRPr="009A0229">
        <w:rPr>
          <w:rFonts w:ascii="Times New Roman" w:hAnsi="Times New Roman"/>
          <w:sz w:val="28"/>
          <w:szCs w:val="28"/>
        </w:rPr>
        <w:t xml:space="preserve"> потребительской кооперации,</w:t>
      </w:r>
      <w:r w:rsidR="00C95DD2">
        <w:rPr>
          <w:rFonts w:ascii="Times New Roman" w:hAnsi="Times New Roman"/>
          <w:sz w:val="28"/>
          <w:szCs w:val="28"/>
        </w:rPr>
        <w:t xml:space="preserve"> организациям</w:t>
      </w:r>
      <w:r w:rsidR="00C95DD2" w:rsidRPr="009A0229">
        <w:rPr>
          <w:rFonts w:ascii="Times New Roman" w:hAnsi="Times New Roman"/>
          <w:sz w:val="28"/>
          <w:szCs w:val="28"/>
        </w:rPr>
        <w:t xml:space="preserve"> и</w:t>
      </w:r>
      <w:r w:rsidR="00C95DD2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="00C95DD2" w:rsidRPr="009A0229">
        <w:rPr>
          <w:rFonts w:ascii="Times New Roman" w:hAnsi="Times New Roman"/>
          <w:sz w:val="28"/>
          <w:szCs w:val="28"/>
        </w:rPr>
        <w:t>, осуществляющи</w:t>
      </w:r>
      <w:r w:rsidR="00C95DD2">
        <w:rPr>
          <w:rFonts w:ascii="Times New Roman" w:hAnsi="Times New Roman"/>
          <w:sz w:val="28"/>
          <w:szCs w:val="28"/>
        </w:rPr>
        <w:t>м</w:t>
      </w:r>
      <w:r w:rsidR="00C95DD2" w:rsidRPr="009A0229">
        <w:rPr>
          <w:rFonts w:ascii="Times New Roman" w:hAnsi="Times New Roman"/>
          <w:sz w:val="28"/>
          <w:szCs w:val="28"/>
        </w:rPr>
        <w:t xml:space="preserve"> свою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>деятельность на территории Самарской области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E833FF">
        <w:rPr>
          <w:rFonts w:ascii="Times New Roman" w:hAnsi="Times New Roman" w:cs="Times New Roman"/>
          <w:sz w:val="28"/>
          <w:szCs w:val="28"/>
        </w:rPr>
        <w:t>целях возмещения части процентной ставки по краткосрочным кредитам (займам)</w:t>
      </w:r>
      <w:r w:rsidR="00C95DD2" w:rsidRPr="00134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80527">
        <w:rPr>
          <w:rFonts w:ascii="Times New Roman" w:hAnsi="Times New Roman"/>
          <w:sz w:val="28"/>
          <w:szCs w:val="28"/>
        </w:rPr>
        <w:t xml:space="preserve"> </w:t>
      </w:r>
    </w:p>
    <w:p w:rsidR="00BD4C14" w:rsidRPr="00371C50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</w:t>
      </w:r>
      <w:bookmarkStart w:id="0" w:name="_GoBack"/>
      <w:r w:rsidR="00BD4C14" w:rsidRPr="00371C50">
        <w:rPr>
          <w:rFonts w:ascii="Times New Roman" w:hAnsi="Times New Roman" w:cs="Times New Roman"/>
          <w:sz w:val="28"/>
          <w:szCs w:val="28"/>
        </w:rPr>
        <w:t xml:space="preserve">уведомления) </w:t>
      </w:r>
      <w:r w:rsidR="00366807" w:rsidRPr="00371C50">
        <w:rPr>
          <w:rFonts w:ascii="Times New Roman" w:hAnsi="Times New Roman" w:cs="Times New Roman"/>
          <w:sz w:val="28"/>
          <w:szCs w:val="28"/>
        </w:rPr>
        <w:t>15</w:t>
      </w:r>
      <w:r w:rsidR="00BD4C14" w:rsidRPr="00371C50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371C5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1416D0"/>
    <w:rsid w:val="001D3BA3"/>
    <w:rsid w:val="00223817"/>
    <w:rsid w:val="002258EA"/>
    <w:rsid w:val="00266555"/>
    <w:rsid w:val="00300572"/>
    <w:rsid w:val="00302F2A"/>
    <w:rsid w:val="003137B0"/>
    <w:rsid w:val="003140DF"/>
    <w:rsid w:val="00366807"/>
    <w:rsid w:val="00371C50"/>
    <w:rsid w:val="00447B9A"/>
    <w:rsid w:val="00505647"/>
    <w:rsid w:val="005D2DFA"/>
    <w:rsid w:val="005F014E"/>
    <w:rsid w:val="005F28CE"/>
    <w:rsid w:val="0062713B"/>
    <w:rsid w:val="006C23A5"/>
    <w:rsid w:val="006E4614"/>
    <w:rsid w:val="00707A42"/>
    <w:rsid w:val="008711F2"/>
    <w:rsid w:val="008D10CB"/>
    <w:rsid w:val="00961D2E"/>
    <w:rsid w:val="00A3707E"/>
    <w:rsid w:val="00A379CF"/>
    <w:rsid w:val="00AC711A"/>
    <w:rsid w:val="00AF462D"/>
    <w:rsid w:val="00B76018"/>
    <w:rsid w:val="00BC15D1"/>
    <w:rsid w:val="00BD4C14"/>
    <w:rsid w:val="00BD5206"/>
    <w:rsid w:val="00BE1E19"/>
    <w:rsid w:val="00C95DD2"/>
    <w:rsid w:val="00CA273F"/>
    <w:rsid w:val="00DD5DED"/>
    <w:rsid w:val="00E02798"/>
    <w:rsid w:val="00E833FF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8575B8F3C2A5E090739F9D49518013AF008DE11BD38F7D01871DDFE1DCBFE93DF51FDEA91721Bj124L" TargetMode="Externa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2017-04-19T11:46:00Z</dcterms:created>
  <dcterms:modified xsi:type="dcterms:W3CDTF">2017-04-27T12:49:00Z</dcterms:modified>
</cp:coreProperties>
</file>