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E1" w:rsidRDefault="001A2DE1" w:rsidP="001A2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038F4" w:rsidRDefault="001A2DE1" w:rsidP="001A2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работодателей, привлекающих </w:t>
      </w:r>
      <w:r w:rsidR="007143FF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714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трудовой деятельности на территории Российской Федерации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A2DE1" w:rsidRDefault="001A2DE1" w:rsidP="001A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1A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 ст. 13 </w:t>
      </w:r>
      <w:r w:rsidRPr="001A2DE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2DE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2DE1">
        <w:rPr>
          <w:rFonts w:ascii="Times New Roman" w:hAnsi="Times New Roman" w:cs="Times New Roman"/>
          <w:sz w:val="28"/>
          <w:szCs w:val="28"/>
        </w:rPr>
        <w:t xml:space="preserve"> от 25.07.2002 N 115-ФЗ (ред. от 28.06.2022) "О правовом положении иностранных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2DE1">
        <w:rPr>
          <w:rFonts w:ascii="Times New Roman" w:hAnsi="Times New Roman" w:cs="Times New Roman"/>
          <w:sz w:val="28"/>
          <w:szCs w:val="28"/>
        </w:rPr>
        <w:t>з</w:t>
      </w:r>
      <w:r w:rsidRPr="001A2DE1">
        <w:rPr>
          <w:rFonts w:ascii="Times New Roman" w:hAnsi="Times New Roman" w:cs="Times New Roman"/>
          <w:sz w:val="28"/>
          <w:szCs w:val="28"/>
        </w:rPr>
        <w:t>аказчиком работ (услуг) в соответствии с настоящим Федеральным законом является физическое или юридическое лицо, получившее в установленном порядке разрешение на привлечение и использование иностранных работников (за исключением случаев, предусмотренных настоящей статьей) и использующее труд иностранных работников на основании заключенных с ними гражданско-правовых договоров на выполнение работ (оказание услуг). В качестве заказчика работ (услуг) может выступать в том числе иностранный гражданин, зарегистрированный в качестве индивидуального предпринимателя.</w:t>
      </w:r>
    </w:p>
    <w:p w:rsidR="001A2DE1" w:rsidRPr="001A2DE1" w:rsidRDefault="001A2DE1" w:rsidP="001A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согласно п. 8 </w:t>
      </w:r>
      <w:r>
        <w:rPr>
          <w:rFonts w:ascii="Times New Roman" w:hAnsi="Times New Roman" w:cs="Times New Roman"/>
          <w:sz w:val="28"/>
          <w:szCs w:val="28"/>
        </w:rPr>
        <w:t xml:space="preserve">ст. 13 </w:t>
      </w:r>
      <w:r w:rsidRPr="001A2DE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2DE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2DE1">
        <w:rPr>
          <w:rFonts w:ascii="Times New Roman" w:hAnsi="Times New Roman" w:cs="Times New Roman"/>
          <w:sz w:val="28"/>
          <w:szCs w:val="28"/>
        </w:rPr>
        <w:t xml:space="preserve"> от 25.07.2002 N 115-ФЗ (ред. от 28.06.2022) "О правовом положении иностранных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2DE1">
        <w:rPr>
          <w:rFonts w:ascii="Times New Roman" w:hAnsi="Times New Roman" w:cs="Times New Roman"/>
          <w:sz w:val="28"/>
          <w:szCs w:val="28"/>
        </w:rPr>
        <w:t xml:space="preserve">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внутренних дел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</w:t>
      </w:r>
      <w:r w:rsidRPr="001A2DE1">
        <w:rPr>
          <w:rFonts w:ascii="Times New Roman" w:hAnsi="Times New Roman" w:cs="Times New Roman"/>
          <w:sz w:val="28"/>
          <w:szCs w:val="28"/>
          <w:u w:val="single"/>
        </w:rPr>
        <w:t>в срок, не превышающий трех рабочих дней с даты заключения или прекращения (расторжения) соответствующего договора.</w:t>
      </w:r>
    </w:p>
    <w:p w:rsidR="001A2DE1" w:rsidRPr="001A2DE1" w:rsidRDefault="001A2DE1" w:rsidP="001A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Указанное в </w:t>
      </w:r>
      <w:hyperlink r:id="rId5" w:anchor="dst745" w:history="1">
        <w:r w:rsidRPr="001A2D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1A2DE1">
        <w:rPr>
          <w:rFonts w:ascii="Times New Roman" w:hAnsi="Times New Roman" w:cs="Times New Roman"/>
          <w:sz w:val="28"/>
          <w:szCs w:val="28"/>
        </w:rPr>
        <w:t xml:space="preserve"> настоящего пункта </w:t>
      </w:r>
      <w:r w:rsidRPr="001A2DE1">
        <w:rPr>
          <w:rFonts w:ascii="Times New Roman" w:hAnsi="Times New Roman" w:cs="Times New Roman"/>
          <w:sz w:val="28"/>
          <w:szCs w:val="28"/>
          <w:u w:val="single"/>
        </w:rPr>
        <w:t>уведомление может быть направлено работодателем или заказчиком работ (услуг)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1A2DE1" w:rsidRPr="001A2DE1" w:rsidRDefault="001A2DE1" w:rsidP="001A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После получения уведомления, указанного в </w:t>
      </w:r>
      <w:hyperlink r:id="rId6" w:anchor="dst745" w:history="1">
        <w:r w:rsidRPr="001A2D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1A2DE1">
        <w:rPr>
          <w:rFonts w:ascii="Times New Roman" w:hAnsi="Times New Roman" w:cs="Times New Roman"/>
          <w:sz w:val="28"/>
          <w:szCs w:val="28"/>
        </w:rPr>
        <w:t> настоящего пункта,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(услуг), являющихся юридическими лицами или индивидуальными предпринимателями, в едином государственном реестре юридических лиц или едином государственном реестре индивидуальных предпринимателей.</w:t>
      </w:r>
    </w:p>
    <w:p w:rsidR="001A2DE1" w:rsidRPr="001A2DE1" w:rsidRDefault="001A2DE1" w:rsidP="001A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 xml:space="preserve">Территориальные органы федерального органа исполнительной власти в сфере внутренних дел обмениваются с органами исполнительной власти, ведающими вопросами занятости населения в соответствующем субъекте Российской Федерации, и налоговыми органами сведениями о привлечении </w:t>
      </w:r>
      <w:r w:rsidRPr="001A2DE1">
        <w:rPr>
          <w:rFonts w:ascii="Times New Roman" w:hAnsi="Times New Roman" w:cs="Times New Roman"/>
          <w:sz w:val="28"/>
          <w:szCs w:val="28"/>
        </w:rPr>
        <w:lastRenderedPageBreak/>
        <w:t>работодателями и заказчиками работ (услуг) иностранных граждан для осуществления трудовой деятельности.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требований, установленных законодательством Российской Федерации в области персональных данных.</w:t>
      </w:r>
    </w:p>
    <w:p w:rsidR="001A2DE1" w:rsidRDefault="001A2DE1" w:rsidP="00714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Управления по вопросам миграции ГУ МВД России по Самарской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A2DE1">
        <w:rPr>
          <w:rFonts w:ascii="Times New Roman" w:hAnsi="Times New Roman" w:cs="Times New Roman"/>
          <w:sz w:val="28"/>
          <w:szCs w:val="28"/>
        </w:rPr>
        <w:t>://</w:t>
      </w:r>
      <w:r w:rsidRPr="001A2DE1">
        <w:rPr>
          <w:rFonts w:ascii="Times New Roman" w:hAnsi="Times New Roman" w:cs="Times New Roman"/>
          <w:sz w:val="28"/>
          <w:szCs w:val="28"/>
        </w:rPr>
        <w:t>увм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DE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DE1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DE1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) в разделе </w:t>
      </w:r>
      <w:hyperlink r:id="rId7" w:history="1">
        <w:r w:rsidRPr="001A2D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Главная</w:t>
        </w:r>
      </w:hyperlink>
      <w:r w:rsidRPr="001A2DE1">
        <w:rPr>
          <w:rFonts w:ascii="Times New Roman" w:hAnsi="Times New Roman" w:cs="Times New Roman"/>
          <w:sz w:val="28"/>
          <w:szCs w:val="28"/>
        </w:rPr>
        <w:t>  →  </w:t>
      </w:r>
      <w:hyperlink r:id="rId8" w:history="1">
        <w:r w:rsidRPr="001A2D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Для граждан</w:t>
        </w:r>
      </w:hyperlink>
      <w:r w:rsidRPr="001A2DE1">
        <w:rPr>
          <w:rFonts w:ascii="Times New Roman" w:hAnsi="Times New Roman" w:cs="Times New Roman"/>
          <w:sz w:val="28"/>
          <w:szCs w:val="28"/>
        </w:rPr>
        <w:t>  →  </w:t>
      </w:r>
      <w:hyperlink r:id="rId9" w:history="1">
        <w:r w:rsidRPr="001A2D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Государственные услуги</w:t>
        </w:r>
      </w:hyperlink>
      <w:r w:rsidRPr="001A2DE1">
        <w:rPr>
          <w:rFonts w:ascii="Times New Roman" w:hAnsi="Times New Roman" w:cs="Times New Roman"/>
          <w:sz w:val="28"/>
          <w:szCs w:val="28"/>
        </w:rPr>
        <w:t>  →  </w:t>
      </w:r>
      <w:hyperlink r:id="rId10" w:history="1">
        <w:r w:rsidRPr="001A2D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Трудовая деятельность иностранных граждан в РФ</w:t>
        </w:r>
      </w:hyperlink>
      <w:r w:rsidRPr="001A2DE1">
        <w:rPr>
          <w:rFonts w:ascii="Times New Roman" w:hAnsi="Times New Roman" w:cs="Times New Roman"/>
          <w:sz w:val="28"/>
          <w:szCs w:val="28"/>
        </w:rPr>
        <w:t>  →  Порядок представления сведений о трудовой деятельности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указана подробная информация </w:t>
      </w:r>
      <w:r w:rsidRPr="001A2DE1">
        <w:rPr>
          <w:rFonts w:ascii="Times New Roman" w:hAnsi="Times New Roman" w:cs="Times New Roman"/>
          <w:sz w:val="28"/>
          <w:szCs w:val="28"/>
        </w:rPr>
        <w:t>о порядке</w:t>
      </w:r>
      <w:r w:rsidRPr="001A2DE1">
        <w:rPr>
          <w:rFonts w:ascii="Times New Roman" w:hAnsi="Times New Roman" w:cs="Times New Roman"/>
          <w:sz w:val="28"/>
          <w:szCs w:val="28"/>
        </w:rPr>
        <w:t xml:space="preserve"> подачи уведомлений о привлечении иностранных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образцы и бланки соответствующих уведомлений </w:t>
      </w:r>
      <w:r w:rsidRPr="001A2DE1">
        <w:rPr>
          <w:rFonts w:ascii="Times New Roman" w:hAnsi="Times New Roman" w:cs="Times New Roman"/>
          <w:sz w:val="28"/>
          <w:szCs w:val="28"/>
        </w:rPr>
        <w:t>о привлечении иностранных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2DE1" w:rsidRPr="001A2DE1" w:rsidRDefault="001A2DE1" w:rsidP="007143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E1">
        <w:rPr>
          <w:rFonts w:ascii="Times New Roman" w:hAnsi="Times New Roman" w:cs="Times New Roman"/>
          <w:b/>
          <w:sz w:val="28"/>
          <w:szCs w:val="28"/>
        </w:rPr>
        <w:t>Способы подачи уведомлений:</w:t>
      </w:r>
    </w:p>
    <w:p w:rsidR="001A2DE1" w:rsidRPr="001A2DE1" w:rsidRDefault="001A2DE1" w:rsidP="001A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Уведомление может быть подано:</w:t>
      </w:r>
    </w:p>
    <w:p w:rsidR="001A2DE1" w:rsidRPr="001A2DE1" w:rsidRDefault="001A2DE1" w:rsidP="001A2D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представителем организации (при наличии документа, подтверждающего полномочия лица, представившего уведомление) на бумажном носителе в отдел по вопросам трудовой миграции Управления по вопросам миграции ГУ МВД России по Самарской области по адресу: 443022, г. Самара, ул. Кабельная, 13 А, подъезд № 2, окно № 24;</w:t>
      </w:r>
    </w:p>
    <w:p w:rsidR="001A2DE1" w:rsidRPr="001A2DE1" w:rsidRDefault="001A2DE1" w:rsidP="001A2D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отправлено почтовым отправлением с описью вложения и уведомлением о вручении;</w:t>
      </w:r>
    </w:p>
    <w:p w:rsidR="001A2DE1" w:rsidRPr="001A2DE1" w:rsidRDefault="001A2DE1" w:rsidP="001A2D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направлено в форме электронного документа через Единый портал государственных и муниципальных услуг (функций). </w:t>
      </w:r>
    </w:p>
    <w:p w:rsidR="001A2DE1" w:rsidRPr="001A2DE1" w:rsidRDefault="001A2DE1" w:rsidP="001A2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Обращаем внимание, что при направлении уведомления в электронной форме используется усиленная квалифицированная электронная подпись.</w:t>
      </w:r>
    </w:p>
    <w:p w:rsidR="001A2DE1" w:rsidRPr="001A2DE1" w:rsidRDefault="001A2DE1" w:rsidP="007143F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E1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порядка предоставления</w:t>
      </w:r>
      <w:r w:rsidR="007143FF">
        <w:rPr>
          <w:rFonts w:ascii="Times New Roman" w:hAnsi="Times New Roman" w:cs="Times New Roman"/>
          <w:b/>
          <w:sz w:val="28"/>
          <w:szCs w:val="28"/>
        </w:rPr>
        <w:t>:</w:t>
      </w:r>
    </w:p>
    <w:p w:rsidR="001A2DE1" w:rsidRPr="001A2DE1" w:rsidRDefault="001A2DE1" w:rsidP="001A2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DE1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1A2DE1">
        <w:rPr>
          <w:rFonts w:ascii="Times New Roman" w:hAnsi="Times New Roman" w:cs="Times New Roman"/>
          <w:sz w:val="28"/>
          <w:szCs w:val="28"/>
        </w:rPr>
        <w:t xml:space="preserve"> или нарушение установленного порядка и (или) формы уведомления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влечет наложение административного штрафа:</w:t>
      </w:r>
    </w:p>
    <w:p w:rsidR="001A2DE1" w:rsidRPr="001A2DE1" w:rsidRDefault="001A2DE1" w:rsidP="007143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на граждан - в размере от двух тысяч до пяти тысяч рублей;</w:t>
      </w:r>
    </w:p>
    <w:p w:rsidR="001A2DE1" w:rsidRPr="001A2DE1" w:rsidRDefault="001A2DE1" w:rsidP="007143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на должностных лиц - от тридцати пяти тысяч до пятидесяти тысяч рублей;</w:t>
      </w:r>
    </w:p>
    <w:p w:rsidR="001A2DE1" w:rsidRPr="001A2DE1" w:rsidRDefault="001A2DE1" w:rsidP="007143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на юридических лиц - от четырехсот тысяч до восьмисот тысяч рублей либо административное приостановление деятельности на срок от четырнадцати до девяноста суток.</w:t>
      </w:r>
    </w:p>
    <w:p w:rsidR="001A2DE1" w:rsidRPr="001A2DE1" w:rsidRDefault="001A2DE1" w:rsidP="001A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E1" w:rsidRPr="001A2DE1" w:rsidRDefault="001A2DE1" w:rsidP="001A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DE1" w:rsidRPr="001A2DE1" w:rsidRDefault="001A2DE1" w:rsidP="001A2D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2DE1" w:rsidRPr="001A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12B2B"/>
    <w:multiLevelType w:val="hybridMultilevel"/>
    <w:tmpl w:val="249A6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E1"/>
    <w:rsid w:val="000038F4"/>
    <w:rsid w:val="001A2DE1"/>
    <w:rsid w:val="0071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AF49-1089-4E4D-B5B1-4B3B36D8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D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ut.63.xn--b1aew.xn--p1ai/for-citize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ut.63.xn--b1aew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3526/c137c6f66afe76bc2b195f1d1743662a5fc3d37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413526/c137c6f66afe76bc2b195f1d1743662a5fc3d372/" TargetMode="External"/><Relationship Id="rId10" Type="http://schemas.openxmlformats.org/officeDocument/2006/relationships/hyperlink" Target="https://xn--b1aut.63.xn--b1aew.xn--p1ai/for-citizens/gosuslugi/%D1%82%D1%80%D1%83%D0%B4%D0%BE%D0%B2%D0%B0%D1%8F-%D0%BC%D0%B8%D0%B3%D1%80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ut.63.xn--b1aew.xn--p1ai/for-citizens/gos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OVM-XRAMOVA</dc:creator>
  <cp:keywords/>
  <dc:description/>
  <cp:lastModifiedBy>OVM-XRAMOVA</cp:lastModifiedBy>
  <cp:revision>1</cp:revision>
  <dcterms:created xsi:type="dcterms:W3CDTF">2022-07-19T13:07:00Z</dcterms:created>
  <dcterms:modified xsi:type="dcterms:W3CDTF">2022-07-19T13:18:00Z</dcterms:modified>
</cp:coreProperties>
</file>