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1B0B6" w14:textId="77777777" w:rsidR="002B26BB" w:rsidRPr="00F00FD8" w:rsidRDefault="002B26BB" w:rsidP="00F0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И З В Е Щ Е Н И Е </w:t>
      </w:r>
    </w:p>
    <w:p w14:paraId="36858BFE" w14:textId="77777777" w:rsidR="00195E02" w:rsidRPr="00195E02" w:rsidRDefault="00492000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195E02" w:rsidRPr="00195E02">
        <w:rPr>
          <w:rFonts w:ascii="Times New Roman" w:hAnsi="Times New Roman" w:cs="Times New Roman"/>
          <w:b/>
          <w:sz w:val="25"/>
          <w:szCs w:val="25"/>
        </w:rPr>
        <w:t>утверждении результатов определения кадастровой стоимости</w:t>
      </w:r>
    </w:p>
    <w:p w14:paraId="53979FCB" w14:textId="77777777" w:rsidR="00195E02" w:rsidRDefault="00195E02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95E02">
        <w:rPr>
          <w:rFonts w:ascii="Times New Roman" w:hAnsi="Times New Roman" w:cs="Times New Roman"/>
          <w:b/>
          <w:sz w:val="25"/>
          <w:szCs w:val="25"/>
        </w:rPr>
        <w:t>зданий, помещений, сооружений, объекто</w:t>
      </w:r>
      <w:r>
        <w:rPr>
          <w:rFonts w:ascii="Times New Roman" w:hAnsi="Times New Roman" w:cs="Times New Roman"/>
          <w:b/>
          <w:sz w:val="25"/>
          <w:szCs w:val="25"/>
        </w:rPr>
        <w:t>в незавершенного строительства,</w:t>
      </w:r>
    </w:p>
    <w:p w14:paraId="3C585DF3" w14:textId="7ADA050F" w:rsidR="00195E02" w:rsidRPr="00195E02" w:rsidRDefault="00195E02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195E02">
        <w:rPr>
          <w:rFonts w:ascii="Times New Roman" w:hAnsi="Times New Roman" w:cs="Times New Roman"/>
          <w:b/>
          <w:sz w:val="25"/>
          <w:szCs w:val="25"/>
        </w:rPr>
        <w:t>машино</w:t>
      </w:r>
      <w:proofErr w:type="spellEnd"/>
      <w:r w:rsidRPr="00195E02">
        <w:rPr>
          <w:rFonts w:ascii="Times New Roman" w:hAnsi="Times New Roman" w:cs="Times New Roman"/>
          <w:b/>
          <w:sz w:val="25"/>
          <w:szCs w:val="25"/>
        </w:rPr>
        <w:t>-мест на территории Самарской области</w:t>
      </w:r>
    </w:p>
    <w:p w14:paraId="6E623639" w14:textId="71369ABE" w:rsidR="00FB4D2A" w:rsidRDefault="00492000" w:rsidP="0055797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14:paraId="43FD0CA3" w14:textId="130B4628" w:rsidR="003C27C0" w:rsidRPr="001C1F92" w:rsidRDefault="00A53081" w:rsidP="00B071B4">
      <w:pPr>
        <w:tabs>
          <w:tab w:val="right" w:pos="925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03.07.2016 № 237-ФЗ </w:t>
      </w:r>
      <w:r w:rsidR="00FB4D2A" w:rsidRPr="001C1F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C1F92">
        <w:rPr>
          <w:rFonts w:ascii="Times New Roman" w:hAnsi="Times New Roman" w:cs="Times New Roman"/>
          <w:sz w:val="28"/>
          <w:szCs w:val="28"/>
        </w:rPr>
        <w:t>«О госуд</w:t>
      </w:r>
      <w:r w:rsidR="00DC557F" w:rsidRPr="001C1F92">
        <w:rPr>
          <w:rFonts w:ascii="Times New Roman" w:hAnsi="Times New Roman" w:cs="Times New Roman"/>
          <w:sz w:val="28"/>
          <w:szCs w:val="28"/>
        </w:rPr>
        <w:t xml:space="preserve">арственной кадастровой оценке» </w:t>
      </w:r>
      <w:r w:rsidR="00FD3DD6" w:rsidRPr="001C1F92">
        <w:rPr>
          <w:rFonts w:ascii="Times New Roman" w:hAnsi="Times New Roman" w:cs="Times New Roman"/>
          <w:sz w:val="28"/>
          <w:szCs w:val="28"/>
        </w:rPr>
        <w:t xml:space="preserve">министерством имущественных отношений </w:t>
      </w:r>
      <w:r w:rsidR="00DC557F" w:rsidRPr="001C1F9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FD3DD6" w:rsidRPr="001C1F92">
        <w:rPr>
          <w:rFonts w:ascii="Times New Roman" w:hAnsi="Times New Roman" w:cs="Times New Roman"/>
          <w:color w:val="000000"/>
          <w:sz w:val="28"/>
          <w:szCs w:val="28"/>
        </w:rPr>
        <w:t xml:space="preserve">принят приказ </w:t>
      </w:r>
      <w:r w:rsidR="00735A1A" w:rsidRPr="00430B53">
        <w:rPr>
          <w:rFonts w:ascii="Times New Roman" w:hAnsi="Times New Roman"/>
          <w:sz w:val="28"/>
          <w:szCs w:val="28"/>
        </w:rPr>
        <w:t>от </w:t>
      </w:r>
      <w:r w:rsidR="00430B53" w:rsidRPr="00430B53">
        <w:rPr>
          <w:rFonts w:ascii="Times New Roman" w:hAnsi="Times New Roman"/>
          <w:sz w:val="28"/>
          <w:szCs w:val="28"/>
        </w:rPr>
        <w:t>25.11.2021 № 2451</w:t>
      </w:r>
      <w:r w:rsidR="00430B53">
        <w:rPr>
          <w:rFonts w:ascii="Times New Roman" w:hAnsi="Times New Roman"/>
          <w:sz w:val="28"/>
          <w:szCs w:val="28"/>
        </w:rPr>
        <w:t xml:space="preserve"> </w:t>
      </w:r>
      <w:r w:rsidR="00FB4D2A" w:rsidRPr="001C1F9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1F92">
        <w:rPr>
          <w:rFonts w:ascii="Times New Roman" w:hAnsi="Times New Roman" w:cs="Times New Roman"/>
          <w:sz w:val="28"/>
          <w:szCs w:val="28"/>
        </w:rPr>
        <w:t>Об </w:t>
      </w:r>
      <w:r w:rsidR="00B071B4" w:rsidRPr="001C1F92">
        <w:rPr>
          <w:rFonts w:ascii="Times New Roman" w:hAnsi="Times New Roman" w:cs="Times New Roman"/>
          <w:sz w:val="28"/>
          <w:szCs w:val="28"/>
        </w:rPr>
        <w:t xml:space="preserve">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B071B4" w:rsidRPr="001C1F9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B071B4" w:rsidRPr="001C1F92">
        <w:rPr>
          <w:rFonts w:ascii="Times New Roman" w:hAnsi="Times New Roman" w:cs="Times New Roman"/>
          <w:sz w:val="28"/>
          <w:szCs w:val="28"/>
        </w:rPr>
        <w:t>-мест на территории Самарской области</w:t>
      </w:r>
      <w:r w:rsidR="00FB4D2A" w:rsidRPr="001C1F92">
        <w:rPr>
          <w:rFonts w:ascii="Times New Roman" w:hAnsi="Times New Roman" w:cs="Times New Roman"/>
          <w:sz w:val="28"/>
          <w:szCs w:val="28"/>
        </w:rPr>
        <w:t>»</w:t>
      </w:r>
      <w:r w:rsidR="00E601F9" w:rsidRPr="001C1F92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B071B4" w:rsidRPr="001C1F92">
        <w:rPr>
          <w:rFonts w:ascii="Times New Roman" w:hAnsi="Times New Roman" w:cs="Times New Roman"/>
          <w:sz w:val="28"/>
          <w:szCs w:val="28"/>
        </w:rPr>
        <w:t>, который опубликован</w:t>
      </w:r>
      <w:r w:rsidR="00C132B7" w:rsidRPr="001C1F92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Самарской области </w:t>
      </w:r>
      <w:r w:rsidR="000357B8" w:rsidRPr="000357B8">
        <w:rPr>
          <w:rFonts w:ascii="Times New Roman" w:hAnsi="Times New Roman" w:cs="Times New Roman"/>
          <w:bCs/>
          <w:sz w:val="28"/>
          <w:szCs w:val="28"/>
        </w:rPr>
        <w:t>(https://pravo.samregion.ru/)</w:t>
      </w:r>
      <w:r w:rsidR="003C27C0" w:rsidRPr="000357B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458C50A" w14:textId="37137EDB" w:rsidR="003C27C0" w:rsidRPr="001C1F92" w:rsidRDefault="00E601F9" w:rsidP="003C27C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Данный приказ</w:t>
      </w:r>
      <w:r w:rsidR="00A53081" w:rsidRPr="001C1F92">
        <w:rPr>
          <w:sz w:val="28"/>
          <w:szCs w:val="28"/>
        </w:rPr>
        <w:t xml:space="preserve"> </w:t>
      </w:r>
      <w:r w:rsidRPr="001C1F92">
        <w:rPr>
          <w:sz w:val="28"/>
          <w:szCs w:val="28"/>
        </w:rPr>
        <w:t xml:space="preserve">также </w:t>
      </w:r>
      <w:r w:rsidR="00A53081" w:rsidRPr="001C1F92">
        <w:rPr>
          <w:sz w:val="28"/>
          <w:szCs w:val="28"/>
        </w:rPr>
        <w:t xml:space="preserve">размещен на </w:t>
      </w:r>
      <w:r w:rsidRPr="001C1F92">
        <w:rPr>
          <w:sz w:val="28"/>
          <w:szCs w:val="28"/>
        </w:rPr>
        <w:t xml:space="preserve">официальном </w:t>
      </w:r>
      <w:r w:rsidR="00A53081" w:rsidRPr="001C1F92">
        <w:rPr>
          <w:sz w:val="28"/>
          <w:szCs w:val="28"/>
        </w:rPr>
        <w:t xml:space="preserve">сайте </w:t>
      </w:r>
      <w:r w:rsidR="00DC557F" w:rsidRPr="001C1F92">
        <w:rPr>
          <w:sz w:val="28"/>
          <w:szCs w:val="28"/>
        </w:rPr>
        <w:t>м</w:t>
      </w:r>
      <w:r w:rsidR="00A53081" w:rsidRPr="001C1F92">
        <w:rPr>
          <w:sz w:val="28"/>
          <w:szCs w:val="28"/>
        </w:rPr>
        <w:t>инистерства</w:t>
      </w:r>
      <w:r w:rsidR="00DC557F" w:rsidRPr="001C1F92">
        <w:rPr>
          <w:sz w:val="28"/>
          <w:szCs w:val="28"/>
        </w:rPr>
        <w:t xml:space="preserve"> имущественных отношений Самарской области </w:t>
      </w:r>
      <w:r w:rsidR="00A53081" w:rsidRPr="001C1F92">
        <w:rPr>
          <w:sz w:val="28"/>
          <w:szCs w:val="28"/>
        </w:rPr>
        <w:t>в разделе «</w:t>
      </w:r>
      <w:r w:rsidR="00DC557F" w:rsidRPr="001C1F92">
        <w:rPr>
          <w:sz w:val="28"/>
          <w:szCs w:val="28"/>
        </w:rPr>
        <w:t>Государственная кадастровая оценка»</w:t>
      </w:r>
      <w:r w:rsidRPr="001C1F92">
        <w:rPr>
          <w:sz w:val="28"/>
          <w:szCs w:val="28"/>
        </w:rPr>
        <w:t xml:space="preserve"> (</w:t>
      </w:r>
      <w:r w:rsidR="00A53081" w:rsidRPr="001C1F92">
        <w:rPr>
          <w:sz w:val="28"/>
          <w:szCs w:val="28"/>
        </w:rPr>
        <w:t>подраздел «</w:t>
      </w:r>
      <w:r w:rsidR="00DB2A11" w:rsidRPr="001C1F92">
        <w:rPr>
          <w:sz w:val="28"/>
          <w:szCs w:val="28"/>
        </w:rPr>
        <w:t xml:space="preserve">Проведение </w:t>
      </w:r>
      <w:r w:rsidR="00DC557F" w:rsidRPr="001C1F92">
        <w:rPr>
          <w:sz w:val="28"/>
          <w:szCs w:val="28"/>
        </w:rPr>
        <w:t>ГКО</w:t>
      </w:r>
      <w:r w:rsidR="00A53081" w:rsidRPr="001C1F92">
        <w:rPr>
          <w:sz w:val="28"/>
          <w:szCs w:val="28"/>
        </w:rPr>
        <w:t>»</w:t>
      </w:r>
      <w:r w:rsidRPr="001C1F92">
        <w:rPr>
          <w:sz w:val="28"/>
          <w:szCs w:val="28"/>
        </w:rPr>
        <w:t>)</w:t>
      </w:r>
      <w:r w:rsidR="00A53081" w:rsidRPr="001C1F92">
        <w:rPr>
          <w:sz w:val="28"/>
          <w:szCs w:val="28"/>
        </w:rPr>
        <w:t>.</w:t>
      </w:r>
    </w:p>
    <w:p w14:paraId="7586735A" w14:textId="1AF25DD5" w:rsidR="00E601F9" w:rsidRPr="001C1F92" w:rsidRDefault="00E601F9" w:rsidP="001E2AF1">
      <w:pPr>
        <w:tabs>
          <w:tab w:val="right" w:pos="925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 xml:space="preserve">Сведения о новой кадастровой стоимости зданий, помещений, сооружений, объектов незавершенного строительства, </w:t>
      </w:r>
      <w:proofErr w:type="spellStart"/>
      <w:r w:rsidRPr="001C1F9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C1F92">
        <w:rPr>
          <w:rFonts w:ascii="Times New Roman" w:hAnsi="Times New Roman" w:cs="Times New Roman"/>
          <w:sz w:val="28"/>
          <w:szCs w:val="28"/>
        </w:rPr>
        <w:t xml:space="preserve">-мест применяются </w:t>
      </w:r>
      <w:r w:rsidR="001E2AF1" w:rsidRPr="001C1F92">
        <w:rPr>
          <w:rFonts w:ascii="Times New Roman" w:hAnsi="Times New Roman" w:cs="Times New Roman"/>
          <w:sz w:val="28"/>
          <w:szCs w:val="28"/>
        </w:rPr>
        <w:t xml:space="preserve">для целей, предусмотренных законодательством Российской Федерации, </w:t>
      </w:r>
      <w:r w:rsidRPr="001C1F92">
        <w:rPr>
          <w:rFonts w:ascii="Times New Roman" w:hAnsi="Times New Roman" w:cs="Times New Roman"/>
          <w:sz w:val="28"/>
          <w:szCs w:val="28"/>
        </w:rPr>
        <w:t>с 1 января 2022 года.</w:t>
      </w:r>
    </w:p>
    <w:p w14:paraId="513C3B4A" w14:textId="7493C61D" w:rsidR="00D46AF0" w:rsidRPr="001C1F92" w:rsidRDefault="00BA0860" w:rsidP="007A017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Согласно статье 7 Федерального закона от 03.07.2016 № 237-ФЗ                                                 «О государственной кадастровой оценке» </w:t>
      </w:r>
      <w:r w:rsidR="00E601F9" w:rsidRPr="001C1F92">
        <w:rPr>
          <w:sz w:val="28"/>
          <w:szCs w:val="28"/>
        </w:rPr>
        <w:t xml:space="preserve">рассмотрение заявлений об исправлении ошибок, допущенных при определении кадастровой стоимости, </w:t>
      </w:r>
      <w:r w:rsidRPr="001C1F92">
        <w:rPr>
          <w:sz w:val="28"/>
          <w:szCs w:val="28"/>
        </w:rPr>
        <w:t>относится к полномочиям государственного бюджетного учреждения Самарской области «Центр кадастровой оценки»</w:t>
      </w:r>
      <w:r w:rsidR="00E601F9" w:rsidRPr="001C1F92">
        <w:rPr>
          <w:sz w:val="28"/>
          <w:szCs w:val="28"/>
        </w:rPr>
        <w:t xml:space="preserve"> (далее – бюджетное учреждение)</w:t>
      </w:r>
      <w:r w:rsidRPr="001C1F92">
        <w:rPr>
          <w:sz w:val="28"/>
          <w:szCs w:val="28"/>
        </w:rPr>
        <w:t xml:space="preserve">. </w:t>
      </w:r>
      <w:r w:rsidR="003C27C0" w:rsidRPr="001C1F92">
        <w:rPr>
          <w:sz w:val="28"/>
          <w:szCs w:val="28"/>
        </w:rPr>
        <w:t xml:space="preserve">Рассмотрение бюджетным учреждением </w:t>
      </w:r>
      <w:r w:rsidR="00BD624D" w:rsidRPr="001C1F92">
        <w:rPr>
          <w:sz w:val="28"/>
          <w:szCs w:val="28"/>
        </w:rPr>
        <w:t>заявлений об исправлении ошибок, допущенных при определении кадастровой стоимости</w:t>
      </w:r>
      <w:r w:rsidR="007A0170" w:rsidRPr="001C1F92">
        <w:rPr>
          <w:sz w:val="28"/>
          <w:szCs w:val="28"/>
        </w:rPr>
        <w:t xml:space="preserve">, </w:t>
      </w:r>
      <w:r w:rsidR="003C27C0" w:rsidRPr="001C1F92">
        <w:rPr>
          <w:sz w:val="28"/>
          <w:szCs w:val="28"/>
        </w:rPr>
        <w:t>осуществляется в соответствии со статьей 21 Федерального закона от 03.07.2016 № 237-ФЗ «О государ</w:t>
      </w:r>
      <w:r w:rsidR="00D46AF0" w:rsidRPr="001C1F92">
        <w:rPr>
          <w:sz w:val="28"/>
          <w:szCs w:val="28"/>
        </w:rPr>
        <w:t>ственной кадастровой оценке».</w:t>
      </w:r>
    </w:p>
    <w:p w14:paraId="4725B8EE" w14:textId="742AE2AB" w:rsidR="00D46AF0" w:rsidRPr="001C1F92" w:rsidRDefault="00D46AF0" w:rsidP="007A017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14:paraId="6B262B26" w14:textId="77777777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14:paraId="3252301D" w14:textId="5C62910B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lastRenderedPageBreak/>
        <w:t xml:space="preserve">1) фамилию, имя и отчество (последнее </w:t>
      </w:r>
      <w:r w:rsidR="00570B3C">
        <w:rPr>
          <w:sz w:val="28"/>
          <w:szCs w:val="28"/>
        </w:rPr>
        <w:t>–</w:t>
      </w:r>
      <w:r w:rsidRPr="001C1F92">
        <w:rPr>
          <w:sz w:val="28"/>
          <w:szCs w:val="28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14:paraId="160CA42D" w14:textId="77777777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14:paraId="2C46BF92" w14:textId="7E030B71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14:paraId="6C829780" w14:textId="2B14A142" w:rsidR="000F0369" w:rsidRPr="001C1F92" w:rsidRDefault="000F0369" w:rsidP="000F0369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</w:t>
      </w:r>
      <w:r w:rsidR="009D586B" w:rsidRPr="001C1F92">
        <w:rPr>
          <w:sz w:val="28"/>
          <w:szCs w:val="28"/>
        </w:rPr>
        <w:t>дающие наличие указанных ошибок, а также иные документы, содержащие сведения о характеристиках объекта недвижимости.</w:t>
      </w:r>
    </w:p>
    <w:p w14:paraId="16AEA3E5" w14:textId="17D32C1B" w:rsidR="007A0170" w:rsidRPr="001C1F92" w:rsidRDefault="000447FC" w:rsidP="000447FC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и требования к его заполнению утверждены </w:t>
      </w:r>
      <w:r w:rsidR="007A0170" w:rsidRPr="001C1F92">
        <w:rPr>
          <w:sz w:val="28"/>
          <w:szCs w:val="28"/>
        </w:rPr>
        <w:t xml:space="preserve">приказом </w:t>
      </w:r>
      <w:proofErr w:type="spellStart"/>
      <w:r w:rsidR="007A0170" w:rsidRPr="001C1F92">
        <w:rPr>
          <w:sz w:val="28"/>
          <w:szCs w:val="28"/>
        </w:rPr>
        <w:t>Росреестра</w:t>
      </w:r>
      <w:proofErr w:type="spellEnd"/>
      <w:r w:rsidR="007A0170" w:rsidRPr="001C1F92">
        <w:rPr>
          <w:sz w:val="28"/>
          <w:szCs w:val="28"/>
        </w:rPr>
        <w:t xml:space="preserve"> от 06.08.2020 № П/0286.</w:t>
      </w:r>
    </w:p>
    <w:p w14:paraId="22A819EE" w14:textId="04AFE63B" w:rsidR="00BA0860" w:rsidRPr="001C1F92" w:rsidRDefault="00BA0860" w:rsidP="007A017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Р</w:t>
      </w:r>
      <w:r w:rsidR="00FB4D2A" w:rsidRPr="001C1F92">
        <w:rPr>
          <w:sz w:val="28"/>
          <w:szCs w:val="28"/>
        </w:rPr>
        <w:t xml:space="preserve">езультаты определения кадастровой стоимости </w:t>
      </w:r>
      <w:r w:rsidR="007A0170" w:rsidRPr="001C1F92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7A0170" w:rsidRPr="001C1F92">
        <w:rPr>
          <w:sz w:val="28"/>
          <w:szCs w:val="28"/>
        </w:rPr>
        <w:t>машино</w:t>
      </w:r>
      <w:proofErr w:type="spellEnd"/>
      <w:r w:rsidR="007A0170" w:rsidRPr="001C1F92">
        <w:rPr>
          <w:sz w:val="28"/>
          <w:szCs w:val="28"/>
        </w:rPr>
        <w:t>-мест</w:t>
      </w:r>
      <w:r w:rsidR="00F00FD8" w:rsidRPr="001C1F92">
        <w:rPr>
          <w:sz w:val="28"/>
          <w:szCs w:val="28"/>
        </w:rPr>
        <w:t xml:space="preserve"> </w:t>
      </w:r>
      <w:r w:rsidR="00FB4D2A" w:rsidRPr="001C1F92">
        <w:rPr>
          <w:sz w:val="28"/>
          <w:szCs w:val="28"/>
        </w:rPr>
        <w:t>могут быть оспорены</w:t>
      </w:r>
      <w:r w:rsidR="007A0170" w:rsidRPr="001C1F92">
        <w:rPr>
          <w:sz w:val="28"/>
          <w:szCs w:val="28"/>
        </w:rPr>
        <w:t xml:space="preserve"> </w:t>
      </w:r>
      <w:r w:rsidR="00FB4D2A" w:rsidRPr="001C1F92">
        <w:rPr>
          <w:sz w:val="28"/>
          <w:szCs w:val="28"/>
        </w:rPr>
        <w:t xml:space="preserve">в </w:t>
      </w:r>
      <w:r w:rsidRPr="001C1F92">
        <w:rPr>
          <w:sz w:val="28"/>
          <w:szCs w:val="28"/>
        </w:rPr>
        <w:t>К</w:t>
      </w:r>
      <w:r w:rsidR="00FB4D2A" w:rsidRPr="001C1F92">
        <w:rPr>
          <w:sz w:val="28"/>
          <w:szCs w:val="28"/>
        </w:rPr>
        <w:t xml:space="preserve">омиссии </w:t>
      </w:r>
      <w:r w:rsidRPr="001C1F92">
        <w:rPr>
          <w:sz w:val="28"/>
          <w:szCs w:val="28"/>
        </w:rPr>
        <w:t xml:space="preserve">по рассмотрению споров о результатах определения кадастровой стоимости на территории Самарской области, </w:t>
      </w:r>
      <w:r w:rsidR="001E2AF1" w:rsidRPr="001C1F92">
        <w:rPr>
          <w:sz w:val="28"/>
          <w:szCs w:val="28"/>
        </w:rPr>
        <w:t>которая функционирует</w:t>
      </w:r>
      <w:r w:rsidRPr="001C1F92">
        <w:rPr>
          <w:sz w:val="28"/>
          <w:szCs w:val="28"/>
        </w:rPr>
        <w:t xml:space="preserve"> при министерстве имущественных отношений Самарской области</w:t>
      </w:r>
      <w:r w:rsidR="001E2AF1" w:rsidRPr="001C1F92">
        <w:rPr>
          <w:sz w:val="28"/>
          <w:szCs w:val="28"/>
        </w:rPr>
        <w:t xml:space="preserve"> по</w:t>
      </w:r>
      <w:r w:rsidR="002829BF" w:rsidRPr="001C1F92">
        <w:rPr>
          <w:sz w:val="28"/>
          <w:szCs w:val="28"/>
        </w:rPr>
        <w:t xml:space="preserve"> адрес</w:t>
      </w:r>
      <w:r w:rsidR="001E2AF1" w:rsidRPr="001C1F92">
        <w:rPr>
          <w:sz w:val="28"/>
          <w:szCs w:val="28"/>
        </w:rPr>
        <w:t>у</w:t>
      </w:r>
      <w:r w:rsidR="002829BF" w:rsidRPr="001C1F92">
        <w:rPr>
          <w:sz w:val="28"/>
          <w:szCs w:val="28"/>
        </w:rPr>
        <w:t xml:space="preserve">: </w:t>
      </w:r>
      <w:r w:rsidRPr="001C1F92">
        <w:rPr>
          <w:sz w:val="28"/>
          <w:szCs w:val="28"/>
        </w:rPr>
        <w:t>443068, г.</w:t>
      </w:r>
      <w:r w:rsidR="007A0170" w:rsidRPr="001C1F92">
        <w:rPr>
          <w:sz w:val="28"/>
          <w:szCs w:val="28"/>
        </w:rPr>
        <w:t> </w:t>
      </w:r>
      <w:r w:rsidRPr="001C1F92">
        <w:rPr>
          <w:sz w:val="28"/>
          <w:szCs w:val="28"/>
        </w:rPr>
        <w:t>Самара, ул.</w:t>
      </w:r>
      <w:r w:rsidR="007A0170" w:rsidRPr="001C1F92">
        <w:rPr>
          <w:sz w:val="28"/>
          <w:szCs w:val="28"/>
        </w:rPr>
        <w:t> </w:t>
      </w:r>
      <w:r w:rsidRPr="001C1F92">
        <w:rPr>
          <w:sz w:val="28"/>
          <w:szCs w:val="28"/>
        </w:rPr>
        <w:t>Скляренко, 20</w:t>
      </w:r>
      <w:r w:rsidR="002829BF" w:rsidRPr="001C1F92">
        <w:rPr>
          <w:sz w:val="28"/>
          <w:szCs w:val="28"/>
        </w:rPr>
        <w:t xml:space="preserve"> (далее – Комиссия)</w:t>
      </w:r>
      <w:r w:rsidR="007A0170" w:rsidRPr="001C1F92">
        <w:rPr>
          <w:sz w:val="28"/>
          <w:szCs w:val="28"/>
        </w:rPr>
        <w:t xml:space="preserve"> или </w:t>
      </w:r>
      <w:r w:rsidR="00FB4D2A" w:rsidRPr="001C1F92">
        <w:rPr>
          <w:sz w:val="28"/>
          <w:szCs w:val="28"/>
        </w:rPr>
        <w:t>в суде</w:t>
      </w:r>
      <w:r w:rsidRPr="001C1F92">
        <w:rPr>
          <w:sz w:val="28"/>
          <w:szCs w:val="28"/>
        </w:rPr>
        <w:t>.</w:t>
      </w:r>
    </w:p>
    <w:p w14:paraId="52E62829" w14:textId="4C86B27C" w:rsidR="007A0170" w:rsidRPr="001C1F92" w:rsidRDefault="007A0170" w:rsidP="002829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>Результаты определения кадастровой с</w:t>
      </w:r>
      <w:r w:rsidR="002829BF" w:rsidRPr="001C1F92">
        <w:rPr>
          <w:rFonts w:ascii="Times New Roman" w:hAnsi="Times New Roman" w:cs="Times New Roman"/>
          <w:sz w:val="28"/>
          <w:szCs w:val="28"/>
        </w:rPr>
        <w:t>тоимости могут быть оспорены в К</w:t>
      </w:r>
      <w:r w:rsidRPr="001C1F92">
        <w:rPr>
          <w:rFonts w:ascii="Times New Roman" w:hAnsi="Times New Roman" w:cs="Times New Roman"/>
          <w:sz w:val="28"/>
          <w:szCs w:val="28"/>
        </w:rPr>
        <w:t>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стоимость.</w:t>
      </w:r>
    </w:p>
    <w:p w14:paraId="26B555E2" w14:textId="0D87AE6A" w:rsidR="00947F92" w:rsidRPr="001C1F92" w:rsidRDefault="00BA0860" w:rsidP="001C1F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92">
        <w:rPr>
          <w:rFonts w:ascii="Times New Roman" w:hAnsi="Times New Roman" w:cs="Times New Roman"/>
          <w:b/>
          <w:sz w:val="28"/>
          <w:szCs w:val="28"/>
        </w:rPr>
        <w:t>Для обращения в с</w:t>
      </w:r>
      <w:r w:rsidR="002829BF" w:rsidRPr="001C1F92">
        <w:rPr>
          <w:rFonts w:ascii="Times New Roman" w:hAnsi="Times New Roman" w:cs="Times New Roman"/>
          <w:b/>
          <w:sz w:val="28"/>
          <w:szCs w:val="28"/>
        </w:rPr>
        <w:t>уд предварительное обращение в К</w:t>
      </w:r>
      <w:r w:rsidRPr="001C1F92">
        <w:rPr>
          <w:rFonts w:ascii="Times New Roman" w:hAnsi="Times New Roman" w:cs="Times New Roman"/>
          <w:b/>
          <w:sz w:val="28"/>
          <w:szCs w:val="28"/>
        </w:rPr>
        <w:t>омиссию не является обязательным.</w:t>
      </w:r>
    </w:p>
    <w:sectPr w:rsidR="00947F92" w:rsidRPr="001C1F92" w:rsidSect="001E2AF1">
      <w:headerReference w:type="default" r:id="rId8"/>
      <w:pgSz w:w="11906" w:h="16838"/>
      <w:pgMar w:top="1134" w:right="851" w:bottom="397" w:left="1418" w:header="0" w:footer="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275C8C" w15:done="0"/>
  <w15:commentEx w15:paraId="01E7285F" w15:done="0"/>
  <w15:commentEx w15:paraId="0DD063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AC46" w16cex:dateUtc="2020-11-30T13:37:00Z"/>
  <w16cex:commentExtensible w16cex:durableId="236FAB00" w16cex:dateUtc="2020-11-30T13:31:00Z"/>
  <w16cex:commentExtensible w16cex:durableId="236FAB7F" w16cex:dateUtc="2020-11-30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275C8C" w16cid:durableId="236FAC46"/>
  <w16cid:commentId w16cid:paraId="01E7285F" w16cid:durableId="236FAB00"/>
  <w16cid:commentId w16cid:paraId="0DD063B0" w16cid:durableId="236FAB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58FF6" w14:textId="77777777" w:rsidR="00EC1AA9" w:rsidRDefault="00EC1AA9" w:rsidP="001E2AF1">
      <w:pPr>
        <w:spacing w:after="0" w:line="240" w:lineRule="auto"/>
      </w:pPr>
      <w:r>
        <w:separator/>
      </w:r>
    </w:p>
  </w:endnote>
  <w:endnote w:type="continuationSeparator" w:id="0">
    <w:p w14:paraId="2C298E2F" w14:textId="77777777" w:rsidR="00EC1AA9" w:rsidRDefault="00EC1AA9" w:rsidP="001E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8D294" w14:textId="77777777" w:rsidR="00EC1AA9" w:rsidRDefault="00EC1AA9" w:rsidP="001E2AF1">
      <w:pPr>
        <w:spacing w:after="0" w:line="240" w:lineRule="auto"/>
      </w:pPr>
      <w:r>
        <w:separator/>
      </w:r>
    </w:p>
  </w:footnote>
  <w:footnote w:type="continuationSeparator" w:id="0">
    <w:p w14:paraId="64F81DA7" w14:textId="77777777" w:rsidR="00EC1AA9" w:rsidRDefault="00EC1AA9" w:rsidP="001E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79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BE7F34" w14:textId="5ED70DE2" w:rsidR="001E2AF1" w:rsidRDefault="001E2AF1" w:rsidP="001E2AF1">
        <w:pPr>
          <w:pStyle w:val="ad"/>
          <w:jc w:val="center"/>
        </w:pPr>
      </w:p>
      <w:p w14:paraId="4C98E497" w14:textId="77777777" w:rsidR="001E2AF1" w:rsidRDefault="001E2AF1" w:rsidP="001E2AF1">
        <w:pPr>
          <w:pStyle w:val="ad"/>
          <w:jc w:val="center"/>
        </w:pPr>
      </w:p>
      <w:p w14:paraId="3DE834B3" w14:textId="57168422" w:rsidR="001E2AF1" w:rsidRPr="001E2AF1" w:rsidRDefault="001E2AF1" w:rsidP="001E2AF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2A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2A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2A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14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2A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A4E"/>
    <w:multiLevelType w:val="multilevel"/>
    <w:tmpl w:val="37C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илия Р. Волкова">
    <w15:presenceInfo w15:providerId="AD" w15:userId="S-1-5-21-1476726559-3418488995-3332767427-3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357B8"/>
    <w:rsid w:val="000447FC"/>
    <w:rsid w:val="00060662"/>
    <w:rsid w:val="000F0369"/>
    <w:rsid w:val="000F23F5"/>
    <w:rsid w:val="00195E02"/>
    <w:rsid w:val="001C1F92"/>
    <w:rsid w:val="001E2AF1"/>
    <w:rsid w:val="001F1D1B"/>
    <w:rsid w:val="00206C5B"/>
    <w:rsid w:val="00245238"/>
    <w:rsid w:val="002829BF"/>
    <w:rsid w:val="002B26BB"/>
    <w:rsid w:val="003C27C0"/>
    <w:rsid w:val="003F4B54"/>
    <w:rsid w:val="00430B53"/>
    <w:rsid w:val="00437779"/>
    <w:rsid w:val="00437E44"/>
    <w:rsid w:val="00477E00"/>
    <w:rsid w:val="00482D53"/>
    <w:rsid w:val="00483A13"/>
    <w:rsid w:val="00492000"/>
    <w:rsid w:val="00557976"/>
    <w:rsid w:val="00570B3C"/>
    <w:rsid w:val="00592D56"/>
    <w:rsid w:val="005F6BD5"/>
    <w:rsid w:val="00656792"/>
    <w:rsid w:val="006606D2"/>
    <w:rsid w:val="00735A1A"/>
    <w:rsid w:val="00767708"/>
    <w:rsid w:val="00787FEC"/>
    <w:rsid w:val="007A0170"/>
    <w:rsid w:val="007B3F8C"/>
    <w:rsid w:val="007C1AB6"/>
    <w:rsid w:val="0085497C"/>
    <w:rsid w:val="008834C4"/>
    <w:rsid w:val="009132F3"/>
    <w:rsid w:val="009314B9"/>
    <w:rsid w:val="00947F92"/>
    <w:rsid w:val="0097733B"/>
    <w:rsid w:val="009D586B"/>
    <w:rsid w:val="00A064A3"/>
    <w:rsid w:val="00A21E5A"/>
    <w:rsid w:val="00A53081"/>
    <w:rsid w:val="00A53DF6"/>
    <w:rsid w:val="00A54B96"/>
    <w:rsid w:val="00B071B4"/>
    <w:rsid w:val="00B66B6B"/>
    <w:rsid w:val="00B83D68"/>
    <w:rsid w:val="00BA0860"/>
    <w:rsid w:val="00BD624D"/>
    <w:rsid w:val="00C132B7"/>
    <w:rsid w:val="00C66C0F"/>
    <w:rsid w:val="00C83185"/>
    <w:rsid w:val="00CC031F"/>
    <w:rsid w:val="00CE1ACD"/>
    <w:rsid w:val="00D46AF0"/>
    <w:rsid w:val="00D8331F"/>
    <w:rsid w:val="00DB2A11"/>
    <w:rsid w:val="00DB64E5"/>
    <w:rsid w:val="00DC557F"/>
    <w:rsid w:val="00E601F9"/>
    <w:rsid w:val="00EC1AA9"/>
    <w:rsid w:val="00F00FD8"/>
    <w:rsid w:val="00F05266"/>
    <w:rsid w:val="00FB4D2A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BC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2AF1"/>
  </w:style>
  <w:style w:type="paragraph" w:styleId="af">
    <w:name w:val="footer"/>
    <w:basedOn w:val="a"/>
    <w:link w:val="af0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2AF1"/>
  </w:style>
  <w:style w:type="paragraph" w:styleId="af">
    <w:name w:val="footer"/>
    <w:basedOn w:val="a"/>
    <w:link w:val="af0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4009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Юлия В. Иванова</cp:lastModifiedBy>
  <cp:revision>30</cp:revision>
  <cp:lastPrinted>2021-11-25T07:17:00Z</cp:lastPrinted>
  <dcterms:created xsi:type="dcterms:W3CDTF">2021-11-19T10:44:00Z</dcterms:created>
  <dcterms:modified xsi:type="dcterms:W3CDTF">2021-11-25T07:21:00Z</dcterms:modified>
</cp:coreProperties>
</file>