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8B5" w:rsidRDefault="006928B5"/>
    <w:p w:rsidR="00C5155C" w:rsidRDefault="00C5155C" w:rsidP="00C5155C">
      <w:pPr>
        <w:rPr>
          <w:sz w:val="28"/>
          <w:szCs w:val="28"/>
        </w:rPr>
      </w:pPr>
      <w:r>
        <w:rPr>
          <w:sz w:val="28"/>
          <w:szCs w:val="28"/>
        </w:rPr>
        <w:t>ДТП с пострадавшим</w:t>
      </w:r>
    </w:p>
    <w:p w:rsidR="00C5155C" w:rsidRDefault="00C5155C" w:rsidP="00C5155C">
      <w:pPr>
        <w:spacing w:before="240"/>
        <w:rPr>
          <w:sz w:val="28"/>
          <w:szCs w:val="28"/>
        </w:rPr>
      </w:pPr>
      <w:r>
        <w:rPr>
          <w:sz w:val="28"/>
          <w:szCs w:val="28"/>
        </w:rPr>
        <w:t>22.06.2021 года в 16 час 49 минут на пульт связи пожарно-спасательной части №109 пожарно-спасательного отряда № 40 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 системе 112 поступило сообщение о том, что по автодороге Трасса М5 –Кинель-Черкассы-Захаркино 2 км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роизошло дорожно-транспортное происшествие. На место вызова был направлен дежурный караул ПСЧ №109 в количестве двух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опрокидывание автомобиля Рено </w:t>
      </w:r>
      <w:proofErr w:type="spellStart"/>
      <w:r>
        <w:rPr>
          <w:sz w:val="28"/>
          <w:szCs w:val="28"/>
        </w:rPr>
        <w:t>Логан</w:t>
      </w:r>
      <w:proofErr w:type="spellEnd"/>
      <w:r>
        <w:rPr>
          <w:sz w:val="28"/>
          <w:szCs w:val="28"/>
        </w:rPr>
        <w:t xml:space="preserve"> г/н Х(2</w:t>
      </w:r>
      <w:r w:rsidRPr="00C5155C">
        <w:rPr>
          <w:sz w:val="28"/>
          <w:szCs w:val="28"/>
        </w:rPr>
        <w:t>25</w:t>
      </w:r>
      <w:r>
        <w:rPr>
          <w:sz w:val="28"/>
          <w:szCs w:val="28"/>
        </w:rPr>
        <w:t>)УВ  163 рег. В автомобиле находился один человек-водитель. В результате ДТП водитель автомобиля пострадал и был госпитализирован в Сергиевскую ЦРБ. Пожарные спасатели произвели АСР (а именно</w:t>
      </w:r>
      <w:proofErr w:type="gramStart"/>
      <w:r>
        <w:rPr>
          <w:sz w:val="28"/>
          <w:szCs w:val="28"/>
        </w:rPr>
        <w:t>)о</w:t>
      </w:r>
      <w:proofErr w:type="gramEnd"/>
      <w:r>
        <w:rPr>
          <w:sz w:val="28"/>
          <w:szCs w:val="28"/>
        </w:rPr>
        <w:t>тключение АКБ, стабилизация ТС .</w:t>
      </w:r>
    </w:p>
    <w:p w:rsidR="00C5155C" w:rsidRDefault="00C5155C" w:rsidP="00C5155C">
      <w:pPr>
        <w:rPr>
          <w:b/>
          <w:sz w:val="28"/>
          <w:szCs w:val="28"/>
        </w:rPr>
      </w:pPr>
    </w:p>
    <w:p w:rsidR="00C5155C" w:rsidRDefault="00C5155C" w:rsidP="00C5155C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C5155C" w:rsidRDefault="00C5155C" w:rsidP="00C5155C">
      <w:pPr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C5155C" w:rsidRDefault="00C5155C" w:rsidP="00C5155C">
      <w:pPr>
        <w:rPr>
          <w:sz w:val="28"/>
          <w:szCs w:val="28"/>
        </w:rPr>
      </w:pPr>
    </w:p>
    <w:p w:rsidR="00C5155C" w:rsidRDefault="00C5155C" w:rsidP="00C5155C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 противопожарной профилактики ПСО № 40                            Екатерина </w:t>
      </w:r>
      <w:proofErr w:type="spellStart"/>
      <w:r>
        <w:rPr>
          <w:sz w:val="28"/>
          <w:szCs w:val="28"/>
        </w:rPr>
        <w:t>Амшонкова</w:t>
      </w:r>
      <w:proofErr w:type="spellEnd"/>
    </w:p>
    <w:p w:rsidR="00C5155C" w:rsidRDefault="00AB7FF1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Us3gVtDH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6mrjsxx07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gUKaOWDQ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g7rMmvJy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1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55C"/>
    <w:rsid w:val="006928B5"/>
    <w:rsid w:val="00AB7FF1"/>
    <w:rsid w:val="00C5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F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F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3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1301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</cp:lastModifiedBy>
  <cp:revision>4</cp:revision>
  <dcterms:created xsi:type="dcterms:W3CDTF">2021-06-23T04:01:00Z</dcterms:created>
  <dcterms:modified xsi:type="dcterms:W3CDTF">2021-06-23T04:22:00Z</dcterms:modified>
</cp:coreProperties>
</file>